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7CF6" w14:textId="725D57BF" w:rsidR="005E47E6" w:rsidRPr="00204069" w:rsidRDefault="005E47E6" w:rsidP="00204069">
      <w:pPr>
        <w:spacing w:after="0"/>
        <w:jc w:val="center"/>
        <w:rPr>
          <w:rFonts w:ascii="Karla" w:hAnsi="Karla"/>
          <w:b/>
          <w:bCs/>
          <w:color w:val="C00000"/>
          <w:sz w:val="20"/>
          <w:szCs w:val="20"/>
        </w:rPr>
      </w:pPr>
    </w:p>
    <w:p w14:paraId="1E2F4677" w14:textId="79E60533" w:rsidR="00204069" w:rsidRDefault="00204069" w:rsidP="005E47E6">
      <w:pPr>
        <w:spacing w:after="0" w:line="276" w:lineRule="auto"/>
        <w:jc w:val="center"/>
        <w:rPr>
          <w:rFonts w:ascii="Karla" w:hAnsi="Karla"/>
          <w:b/>
          <w:bCs/>
          <w:color w:val="C00000"/>
          <w:sz w:val="52"/>
          <w:szCs w:val="52"/>
        </w:rPr>
      </w:pPr>
      <w:r>
        <w:rPr>
          <w:rFonts w:ascii="Karla" w:hAnsi="Karla"/>
          <w:b/>
          <w:bCs/>
          <w:noProof/>
          <w:color w:val="C00000"/>
          <w:sz w:val="56"/>
          <w:szCs w:val="56"/>
        </w:rPr>
        <w:drawing>
          <wp:inline distT="0" distB="0" distL="0" distR="0" wp14:anchorId="086278E1" wp14:editId="7FE227B0">
            <wp:extent cx="3571875" cy="654485"/>
            <wp:effectExtent l="0" t="0" r="0" b="0"/>
            <wp:docPr id="2016914561" name="Immagine 2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14561" name="Immagine 2" descr="Immagine che contiene testo, Carattere, Elementi grafici, log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915" cy="66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32A9" w14:textId="77777777" w:rsidR="00204069" w:rsidRDefault="00204069" w:rsidP="005E47E6">
      <w:pPr>
        <w:spacing w:after="0" w:line="276" w:lineRule="auto"/>
        <w:jc w:val="center"/>
        <w:rPr>
          <w:rFonts w:ascii="Karla" w:hAnsi="Karla"/>
          <w:b/>
          <w:bCs/>
          <w:color w:val="C00000"/>
          <w:sz w:val="52"/>
          <w:szCs w:val="52"/>
        </w:rPr>
      </w:pPr>
    </w:p>
    <w:p w14:paraId="60370212" w14:textId="77777777" w:rsidR="00204069" w:rsidRPr="00204069" w:rsidRDefault="00204069" w:rsidP="005E47E6">
      <w:pPr>
        <w:spacing w:after="0" w:line="276" w:lineRule="auto"/>
        <w:jc w:val="center"/>
        <w:rPr>
          <w:rFonts w:ascii="Karla" w:hAnsi="Karla"/>
          <w:b/>
          <w:bCs/>
          <w:color w:val="C00000"/>
          <w:sz w:val="52"/>
          <w:szCs w:val="52"/>
        </w:rPr>
      </w:pPr>
    </w:p>
    <w:p w14:paraId="6B4280D5" w14:textId="4E5B433C" w:rsidR="005E47E6" w:rsidRPr="005E47E6" w:rsidRDefault="005E47E6" w:rsidP="005E47E6">
      <w:pPr>
        <w:spacing w:after="0" w:line="276" w:lineRule="auto"/>
        <w:jc w:val="center"/>
        <w:rPr>
          <w:rFonts w:ascii="Karla" w:hAnsi="Karla"/>
          <w:b/>
          <w:bCs/>
          <w:color w:val="C00000"/>
          <w:sz w:val="96"/>
          <w:szCs w:val="96"/>
        </w:rPr>
      </w:pPr>
      <w:r w:rsidRPr="005E47E6">
        <w:rPr>
          <w:rFonts w:ascii="Karla" w:hAnsi="Karla"/>
          <w:b/>
          <w:bCs/>
          <w:color w:val="C00000"/>
          <w:sz w:val="96"/>
          <w:szCs w:val="96"/>
        </w:rPr>
        <w:t xml:space="preserve">Le Ricostruzioni </w:t>
      </w:r>
    </w:p>
    <w:p w14:paraId="74B3E8CF" w14:textId="120B5C67" w:rsidR="005E47E6" w:rsidRPr="005E47E6" w:rsidRDefault="005E47E6" w:rsidP="005E47E6">
      <w:pPr>
        <w:spacing w:after="0" w:line="276" w:lineRule="auto"/>
        <w:jc w:val="center"/>
        <w:rPr>
          <w:rFonts w:ascii="Karla" w:hAnsi="Karla"/>
          <w:b/>
          <w:bCs/>
          <w:color w:val="C00000"/>
          <w:sz w:val="96"/>
          <w:szCs w:val="96"/>
        </w:rPr>
      </w:pPr>
      <w:r w:rsidRPr="005E47E6">
        <w:rPr>
          <w:rFonts w:ascii="Karla" w:hAnsi="Karla"/>
          <w:b/>
          <w:bCs/>
          <w:color w:val="C00000"/>
          <w:sz w:val="96"/>
          <w:szCs w:val="96"/>
        </w:rPr>
        <w:t xml:space="preserve">post-calamità </w:t>
      </w:r>
    </w:p>
    <w:p w14:paraId="29075720" w14:textId="470B2807" w:rsidR="005E47E6" w:rsidRPr="005E47E6" w:rsidRDefault="005E47E6" w:rsidP="005E47E6">
      <w:pPr>
        <w:spacing w:after="0" w:line="276" w:lineRule="auto"/>
        <w:jc w:val="center"/>
        <w:rPr>
          <w:rFonts w:ascii="Karla" w:hAnsi="Karla"/>
          <w:b/>
          <w:bCs/>
          <w:color w:val="C00000"/>
          <w:sz w:val="48"/>
          <w:szCs w:val="48"/>
        </w:rPr>
      </w:pPr>
      <w:r w:rsidRPr="005E47E6">
        <w:rPr>
          <w:rFonts w:ascii="Karla" w:hAnsi="Karla"/>
          <w:b/>
          <w:bCs/>
          <w:color w:val="C00000"/>
          <w:sz w:val="48"/>
          <w:szCs w:val="48"/>
        </w:rPr>
        <w:t>Profili tecnici, giuridici, amministrativi</w:t>
      </w:r>
    </w:p>
    <w:p w14:paraId="2D9B0696" w14:textId="77777777" w:rsidR="005E47E6" w:rsidRPr="00204069" w:rsidRDefault="005E47E6" w:rsidP="005E47E6">
      <w:pPr>
        <w:jc w:val="center"/>
        <w:rPr>
          <w:sz w:val="52"/>
          <w:szCs w:val="52"/>
        </w:rPr>
      </w:pPr>
    </w:p>
    <w:p w14:paraId="4A4BA8CF" w14:textId="0DFD1866" w:rsidR="005E47E6" w:rsidRPr="00E34F19" w:rsidRDefault="00204069" w:rsidP="00E34F19">
      <w:pPr>
        <w:spacing w:after="120"/>
        <w:jc w:val="center"/>
        <w:rPr>
          <w:rFonts w:ascii="Karla" w:hAnsi="Karla" w:cs="Calibri"/>
          <w:b/>
          <w:bCs/>
          <w:color w:val="33575F"/>
          <w:sz w:val="48"/>
          <w:szCs w:val="48"/>
        </w:rPr>
      </w:pPr>
      <w:proofErr w:type="spellStart"/>
      <w:r w:rsidRPr="00E34F19">
        <w:rPr>
          <w:rFonts w:ascii="Karla" w:hAnsi="Karla" w:cs="Calibri"/>
          <w:b/>
          <w:bCs/>
          <w:color w:val="33575F"/>
          <w:sz w:val="48"/>
          <w:szCs w:val="48"/>
        </w:rPr>
        <w:t>Digipass</w:t>
      </w:r>
      <w:proofErr w:type="spellEnd"/>
      <w:r w:rsidRPr="00E34F19">
        <w:rPr>
          <w:rFonts w:ascii="Karla" w:hAnsi="Karla" w:cs="Calibri"/>
          <w:b/>
          <w:bCs/>
          <w:color w:val="33575F"/>
          <w:sz w:val="48"/>
          <w:szCs w:val="48"/>
        </w:rPr>
        <w:t xml:space="preserve"> comune di Norcia</w:t>
      </w:r>
    </w:p>
    <w:p w14:paraId="348737F1" w14:textId="096FB951" w:rsidR="005E47E6" w:rsidRPr="00E34F19" w:rsidRDefault="00D255D2" w:rsidP="00E34F19">
      <w:pPr>
        <w:spacing w:after="120"/>
        <w:jc w:val="center"/>
        <w:rPr>
          <w:rFonts w:ascii="Karla" w:hAnsi="Karla" w:cs="Calibri"/>
          <w:b/>
          <w:bCs/>
          <w:color w:val="33575F"/>
          <w:sz w:val="56"/>
          <w:szCs w:val="56"/>
        </w:rPr>
      </w:pPr>
      <w:r>
        <w:rPr>
          <w:rFonts w:ascii="Karla" w:hAnsi="Karla" w:cs="Calibri"/>
          <w:b/>
          <w:bCs/>
          <w:color w:val="33575F"/>
          <w:sz w:val="56"/>
          <w:szCs w:val="56"/>
        </w:rPr>
        <w:t>24</w:t>
      </w:r>
      <w:r w:rsidR="00204069" w:rsidRPr="00E34F19">
        <w:rPr>
          <w:rFonts w:ascii="Karla" w:hAnsi="Karla" w:cs="Calibri"/>
          <w:b/>
          <w:bCs/>
          <w:color w:val="33575F"/>
          <w:sz w:val="56"/>
          <w:szCs w:val="56"/>
        </w:rPr>
        <w:t xml:space="preserve"> e </w:t>
      </w:r>
      <w:r>
        <w:rPr>
          <w:rFonts w:ascii="Karla" w:hAnsi="Karla" w:cs="Calibri"/>
          <w:b/>
          <w:bCs/>
          <w:color w:val="33575F"/>
          <w:sz w:val="56"/>
          <w:szCs w:val="56"/>
        </w:rPr>
        <w:t>25</w:t>
      </w:r>
      <w:r w:rsidR="00204069" w:rsidRPr="00E34F19">
        <w:rPr>
          <w:rFonts w:ascii="Karla" w:hAnsi="Karla" w:cs="Calibri"/>
          <w:b/>
          <w:bCs/>
          <w:color w:val="33575F"/>
          <w:sz w:val="56"/>
          <w:szCs w:val="56"/>
        </w:rPr>
        <w:t xml:space="preserve"> </w:t>
      </w:r>
      <w:r>
        <w:rPr>
          <w:rFonts w:ascii="Karla" w:hAnsi="Karla" w:cs="Calibri"/>
          <w:b/>
          <w:bCs/>
          <w:color w:val="33575F"/>
          <w:sz w:val="56"/>
          <w:szCs w:val="56"/>
        </w:rPr>
        <w:t>gennaio</w:t>
      </w:r>
      <w:r w:rsidR="00204069" w:rsidRPr="00E34F19">
        <w:rPr>
          <w:rFonts w:ascii="Karla" w:hAnsi="Karla" w:cs="Calibri"/>
          <w:b/>
          <w:bCs/>
          <w:color w:val="33575F"/>
          <w:sz w:val="56"/>
          <w:szCs w:val="56"/>
        </w:rPr>
        <w:t xml:space="preserve"> 202</w:t>
      </w:r>
      <w:r>
        <w:rPr>
          <w:rFonts w:ascii="Karla" w:hAnsi="Karla" w:cs="Calibri"/>
          <w:b/>
          <w:bCs/>
          <w:color w:val="33575F"/>
          <w:sz w:val="56"/>
          <w:szCs w:val="56"/>
        </w:rPr>
        <w:t>5</w:t>
      </w:r>
    </w:p>
    <w:p w14:paraId="5BCBE558" w14:textId="44EA63A3" w:rsidR="005E47E6" w:rsidRPr="005E47E6" w:rsidRDefault="005E47E6" w:rsidP="00204069">
      <w:pPr>
        <w:jc w:val="center"/>
        <w:rPr>
          <w:sz w:val="72"/>
          <w:szCs w:val="72"/>
        </w:rPr>
      </w:pPr>
    </w:p>
    <w:p w14:paraId="492FD113" w14:textId="77777777" w:rsidR="005E47E6" w:rsidRDefault="005E47E6" w:rsidP="005E47E6">
      <w:pPr>
        <w:rPr>
          <w:sz w:val="28"/>
          <w:szCs w:val="28"/>
        </w:rPr>
      </w:pPr>
    </w:p>
    <w:p w14:paraId="54674C0F" w14:textId="77777777" w:rsidR="005E47E6" w:rsidRDefault="005E47E6" w:rsidP="005E47E6">
      <w:pPr>
        <w:rPr>
          <w:sz w:val="28"/>
          <w:szCs w:val="28"/>
        </w:rPr>
      </w:pPr>
    </w:p>
    <w:p w14:paraId="6B88F225" w14:textId="77777777" w:rsidR="005E47E6" w:rsidRPr="005E47E6" w:rsidRDefault="005E47E6" w:rsidP="005E47E6">
      <w:pPr>
        <w:rPr>
          <w:sz w:val="28"/>
          <w:szCs w:val="28"/>
        </w:rPr>
      </w:pPr>
    </w:p>
    <w:p w14:paraId="7868BEF3" w14:textId="77777777" w:rsidR="005E47E6" w:rsidRDefault="005E47E6" w:rsidP="005E47E6">
      <w:pPr>
        <w:rPr>
          <w:sz w:val="28"/>
          <w:szCs w:val="28"/>
        </w:rPr>
      </w:pPr>
    </w:p>
    <w:p w14:paraId="285D497E" w14:textId="77777777" w:rsidR="00E34F19" w:rsidRDefault="00E34F19" w:rsidP="005E47E6">
      <w:pPr>
        <w:rPr>
          <w:sz w:val="28"/>
          <w:szCs w:val="28"/>
        </w:rPr>
      </w:pPr>
    </w:p>
    <w:p w14:paraId="3F8F8CCC" w14:textId="77777777" w:rsidR="00E34F19" w:rsidRDefault="00E34F19" w:rsidP="0025287D">
      <w:pPr>
        <w:spacing w:after="120"/>
        <w:jc w:val="both"/>
        <w:rPr>
          <w:rFonts w:ascii="Karla" w:hAnsi="Karla" w:cs="Calibri"/>
          <w:b/>
          <w:bCs/>
          <w:color w:val="33575F"/>
        </w:rPr>
      </w:pPr>
    </w:p>
    <w:p w14:paraId="3D2C0AAD" w14:textId="145297A0" w:rsidR="0025287D" w:rsidRPr="008D6395" w:rsidRDefault="0025287D" w:rsidP="0025287D">
      <w:pPr>
        <w:spacing w:after="120"/>
        <w:jc w:val="both"/>
        <w:rPr>
          <w:rFonts w:ascii="Karla" w:hAnsi="Karla" w:cs="Calibri"/>
        </w:rPr>
      </w:pPr>
      <w:r w:rsidRPr="008D6395">
        <w:rPr>
          <w:rFonts w:ascii="Karla" w:hAnsi="Karla" w:cs="Calibri"/>
          <w:b/>
          <w:bCs/>
          <w:color w:val="33575F"/>
        </w:rPr>
        <w:lastRenderedPageBreak/>
        <w:t>PREMESSA</w:t>
      </w:r>
    </w:p>
    <w:p w14:paraId="2D94704F" w14:textId="77777777" w:rsidR="004823DB" w:rsidRPr="00B46256" w:rsidRDefault="004823DB" w:rsidP="00496ED4">
      <w:pPr>
        <w:spacing w:after="0"/>
        <w:jc w:val="both"/>
        <w:rPr>
          <w:rFonts w:ascii="Karla" w:hAnsi="Karla"/>
          <w:sz w:val="22"/>
          <w:szCs w:val="22"/>
        </w:rPr>
      </w:pPr>
      <w:r w:rsidRPr="00B46256">
        <w:rPr>
          <w:rFonts w:ascii="Karla" w:hAnsi="Karla"/>
          <w:sz w:val="22"/>
          <w:szCs w:val="22"/>
        </w:rPr>
        <w:t>Il territorio "fragile" dell'Italia è attraversato da una lunga storia di rischi e calamità naturali con cui occorre fare i conti abbandonando le tentazioni del fatalismo e del negazionismo.</w:t>
      </w:r>
    </w:p>
    <w:p w14:paraId="7A9CD029" w14:textId="7E97171E" w:rsidR="004823DB" w:rsidRPr="00B46256" w:rsidRDefault="004823DB" w:rsidP="00496ED4">
      <w:pPr>
        <w:spacing w:after="0"/>
        <w:jc w:val="both"/>
        <w:rPr>
          <w:rFonts w:ascii="Karla" w:hAnsi="Karla"/>
          <w:sz w:val="22"/>
          <w:szCs w:val="22"/>
        </w:rPr>
      </w:pPr>
      <w:r w:rsidRPr="00B46256">
        <w:rPr>
          <w:rFonts w:ascii="Karla" w:hAnsi="Karla"/>
          <w:sz w:val="22"/>
          <w:szCs w:val="22"/>
        </w:rPr>
        <w:t xml:space="preserve">La risposta è stata per troppo tempo casuale ed estemporanea: dopo gli interventi di protezione civile, le ricostruzioni, inevitabilmente lunghe e costose, rispondono a modelli, regole, procedure, commissari diversi. </w:t>
      </w:r>
      <w:r w:rsidR="006B214E">
        <w:rPr>
          <w:rFonts w:ascii="Karla" w:hAnsi="Karla"/>
          <w:sz w:val="22"/>
          <w:szCs w:val="22"/>
        </w:rPr>
        <w:t>E’ giunta a maturazione l’esigenza</w:t>
      </w:r>
      <w:r w:rsidRPr="00B46256">
        <w:rPr>
          <w:rFonts w:ascii="Karla" w:hAnsi="Karla"/>
          <w:sz w:val="22"/>
          <w:szCs w:val="22"/>
        </w:rPr>
        <w:t xml:space="preserve"> per un cambiamento in favore di un modello nazionale stabile, con un codice unico, piattaforme digitali evolute, procedure sperimentate, competenze professionali riconosciute.</w:t>
      </w:r>
    </w:p>
    <w:p w14:paraId="2423DAB6" w14:textId="77777777" w:rsidR="006B214E" w:rsidRPr="006B214E" w:rsidRDefault="006B214E" w:rsidP="0003364F">
      <w:pPr>
        <w:spacing w:after="120"/>
        <w:jc w:val="both"/>
        <w:rPr>
          <w:rFonts w:ascii="Karla" w:hAnsi="Karla"/>
          <w:sz w:val="12"/>
          <w:szCs w:val="12"/>
        </w:rPr>
      </w:pPr>
    </w:p>
    <w:p w14:paraId="3479A01B" w14:textId="055EE27F" w:rsidR="0003364F" w:rsidRDefault="0003364F" w:rsidP="0003364F">
      <w:pPr>
        <w:spacing w:after="120"/>
        <w:jc w:val="both"/>
        <w:rPr>
          <w:rFonts w:ascii="Karla" w:hAnsi="Karla" w:cs="Calibri"/>
          <w:b/>
          <w:bCs/>
          <w:color w:val="33575F"/>
        </w:rPr>
      </w:pPr>
      <w:r w:rsidRPr="0003364F">
        <w:rPr>
          <w:rFonts w:ascii="Karla" w:hAnsi="Karla" w:cs="Calibri"/>
          <w:b/>
          <w:bCs/>
          <w:color w:val="33575F"/>
        </w:rPr>
        <w:t>OBIETTIVI DIDATTICI</w:t>
      </w:r>
    </w:p>
    <w:p w14:paraId="71F54BBE" w14:textId="5ED96BF2" w:rsidR="007A19AA" w:rsidRPr="00E34F19" w:rsidRDefault="007A19AA" w:rsidP="00E34F19">
      <w:pPr>
        <w:spacing w:line="276" w:lineRule="auto"/>
        <w:jc w:val="both"/>
        <w:rPr>
          <w:rFonts w:ascii="Karla" w:hAnsi="Karla" w:cs="Calibri"/>
          <w:sz w:val="22"/>
          <w:szCs w:val="22"/>
        </w:rPr>
      </w:pPr>
      <w:r w:rsidRPr="007A19AA">
        <w:rPr>
          <w:rFonts w:ascii="Karla" w:hAnsi="Karla" w:cs="Calibri"/>
          <w:sz w:val="22"/>
          <w:szCs w:val="22"/>
        </w:rPr>
        <w:t xml:space="preserve">Il corso </w:t>
      </w:r>
      <w:r w:rsidR="00C05A2F" w:rsidRPr="007A19AA">
        <w:rPr>
          <w:rFonts w:ascii="Karla" w:hAnsi="Karla" w:cs="Calibri"/>
          <w:sz w:val="22"/>
          <w:szCs w:val="22"/>
        </w:rPr>
        <w:t>presenta</w:t>
      </w:r>
      <w:r w:rsidR="00174A11" w:rsidRPr="007A19AA">
        <w:rPr>
          <w:rFonts w:ascii="Karla" w:hAnsi="Karla" w:cs="Calibri"/>
          <w:sz w:val="22"/>
          <w:szCs w:val="22"/>
        </w:rPr>
        <w:t xml:space="preserve"> la definizione degli elementi necessari </w:t>
      </w:r>
      <w:r>
        <w:rPr>
          <w:rFonts w:ascii="Karla" w:hAnsi="Karla" w:cs="Calibri"/>
          <w:sz w:val="22"/>
          <w:szCs w:val="22"/>
        </w:rPr>
        <w:t>nella determinazione</w:t>
      </w:r>
      <w:r w:rsidR="00174A11" w:rsidRPr="007A19AA">
        <w:rPr>
          <w:rFonts w:ascii="Karla" w:hAnsi="Karla" w:cs="Calibri"/>
          <w:sz w:val="22"/>
          <w:szCs w:val="22"/>
        </w:rPr>
        <w:t xml:space="preserve"> </w:t>
      </w:r>
      <w:r>
        <w:rPr>
          <w:rFonts w:ascii="Karla" w:hAnsi="Karla" w:cs="Calibri"/>
          <w:sz w:val="22"/>
          <w:szCs w:val="22"/>
        </w:rPr>
        <w:t>del</w:t>
      </w:r>
      <w:r w:rsidR="00174A11" w:rsidRPr="007A19AA">
        <w:rPr>
          <w:rFonts w:ascii="Karla" w:hAnsi="Karla" w:cs="Calibri"/>
          <w:sz w:val="22"/>
          <w:szCs w:val="22"/>
        </w:rPr>
        <w:t xml:space="preserve"> nuovo modello di governance. </w:t>
      </w:r>
      <w:r>
        <w:rPr>
          <w:rFonts w:ascii="Karla" w:hAnsi="Karla" w:cs="Calibri"/>
          <w:sz w:val="22"/>
          <w:szCs w:val="22"/>
        </w:rPr>
        <w:t xml:space="preserve">Verrà presa </w:t>
      </w:r>
      <w:r w:rsidR="00174A11" w:rsidRPr="007A19AA">
        <w:rPr>
          <w:rFonts w:ascii="Karla" w:hAnsi="Karla" w:cs="Calibri"/>
          <w:sz w:val="22"/>
          <w:szCs w:val="22"/>
        </w:rPr>
        <w:t xml:space="preserve">in esame la </w:t>
      </w:r>
      <w:r w:rsidR="0003364F" w:rsidRPr="007A19AA">
        <w:rPr>
          <w:rFonts w:ascii="Karla" w:hAnsi="Karla" w:cs="Calibri"/>
          <w:sz w:val="22"/>
          <w:szCs w:val="22"/>
        </w:rPr>
        <w:t xml:space="preserve">normativa nazionale in materia di </w:t>
      </w:r>
      <w:r w:rsidR="00B46256" w:rsidRPr="007A19AA">
        <w:rPr>
          <w:rFonts w:ascii="Karla" w:hAnsi="Karla" w:cs="Calibri"/>
          <w:sz w:val="22"/>
          <w:szCs w:val="22"/>
        </w:rPr>
        <w:t>ricostruzione post calamità</w:t>
      </w:r>
      <w:r w:rsidRPr="007A19AA">
        <w:rPr>
          <w:rFonts w:ascii="Karla" w:hAnsi="Karla" w:cs="Calibri"/>
          <w:sz w:val="22"/>
          <w:szCs w:val="22"/>
        </w:rPr>
        <w:t xml:space="preserve"> e Il modello della ricostruzione post sisma 2016 nel centro Italia</w:t>
      </w:r>
      <w:r>
        <w:rPr>
          <w:rFonts w:ascii="Karla" w:hAnsi="Karla" w:cs="Calibri"/>
          <w:sz w:val="22"/>
          <w:szCs w:val="22"/>
        </w:rPr>
        <w:t>,</w:t>
      </w:r>
      <w:r w:rsidRPr="007A19AA">
        <w:rPr>
          <w:rFonts w:ascii="Karla" w:hAnsi="Karla" w:cs="Calibri"/>
          <w:sz w:val="22"/>
          <w:szCs w:val="22"/>
        </w:rPr>
        <w:t xml:space="preserve"> il Testo unico della ricostruzione privata, La ricostruzione pubblica e le ordinanze speciali in deroga.</w:t>
      </w:r>
    </w:p>
    <w:p w14:paraId="22E7A9CE" w14:textId="77777777" w:rsidR="00496ED4" w:rsidRPr="00B46256" w:rsidRDefault="00496ED4" w:rsidP="00B46256">
      <w:pPr>
        <w:spacing w:after="0" w:line="240" w:lineRule="auto"/>
        <w:jc w:val="both"/>
        <w:rPr>
          <w:rFonts w:ascii="Karla" w:hAnsi="Karla"/>
        </w:rPr>
      </w:pPr>
    </w:p>
    <w:tbl>
      <w:tblPr>
        <w:tblStyle w:val="Grigliatabella"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2112"/>
        <w:gridCol w:w="7496"/>
      </w:tblGrid>
      <w:tr w:rsidR="008D6395" w:rsidRPr="00157FE6" w14:paraId="1DB75EAB" w14:textId="77777777" w:rsidTr="0003364F">
        <w:trPr>
          <w:trHeight w:val="713"/>
        </w:trPr>
        <w:tc>
          <w:tcPr>
            <w:tcW w:w="2112" w:type="dxa"/>
            <w:vAlign w:val="center"/>
          </w:tcPr>
          <w:p w14:paraId="292C1042" w14:textId="264457F5" w:rsidR="008D6395" w:rsidRPr="0003364F" w:rsidRDefault="0003364F" w:rsidP="0003364F">
            <w:pPr>
              <w:spacing w:line="278" w:lineRule="auto"/>
              <w:jc w:val="center"/>
              <w:rPr>
                <w:rFonts w:ascii="Karla" w:hAnsi="Karla"/>
                <w:b/>
                <w:bCs/>
                <w:sz w:val="28"/>
                <w:szCs w:val="28"/>
              </w:rPr>
            </w:pPr>
            <w:r>
              <w:rPr>
                <w:rFonts w:ascii="Karla" w:hAnsi="Karla" w:cs="Calibri"/>
                <w:b/>
                <w:bCs/>
                <w:color w:val="33575F"/>
                <w:sz w:val="28"/>
                <w:szCs w:val="28"/>
              </w:rPr>
              <w:t>DATA</w:t>
            </w:r>
          </w:p>
        </w:tc>
        <w:tc>
          <w:tcPr>
            <w:tcW w:w="7496" w:type="dxa"/>
            <w:vAlign w:val="center"/>
          </w:tcPr>
          <w:p w14:paraId="1A788C9F" w14:textId="163466C8" w:rsidR="008D6395" w:rsidRPr="0003364F" w:rsidRDefault="008D6395" w:rsidP="0003364F">
            <w:pPr>
              <w:spacing w:line="278" w:lineRule="auto"/>
              <w:jc w:val="center"/>
              <w:rPr>
                <w:rFonts w:ascii="Karla" w:hAnsi="Karla"/>
                <w:b/>
                <w:bCs/>
                <w:sz w:val="28"/>
                <w:szCs w:val="28"/>
              </w:rPr>
            </w:pPr>
            <w:r w:rsidRPr="0003364F">
              <w:rPr>
                <w:rFonts w:ascii="Karla" w:hAnsi="Karla" w:cs="Calibri"/>
                <w:b/>
                <w:bCs/>
                <w:color w:val="33575F"/>
                <w:sz w:val="28"/>
                <w:szCs w:val="28"/>
              </w:rPr>
              <w:t>ARGOMENTI</w:t>
            </w:r>
            <w:r w:rsidR="00496ED4" w:rsidRPr="0003364F">
              <w:rPr>
                <w:rFonts w:ascii="Karla" w:hAnsi="Karla" w:cs="Calibri"/>
                <w:b/>
                <w:bCs/>
                <w:color w:val="33575F"/>
                <w:sz w:val="28"/>
                <w:szCs w:val="28"/>
              </w:rPr>
              <w:t xml:space="preserve"> </w:t>
            </w:r>
            <w:r w:rsidR="0003364F">
              <w:rPr>
                <w:rFonts w:ascii="Karla" w:hAnsi="Karla" w:cs="Calibri"/>
                <w:b/>
                <w:bCs/>
                <w:color w:val="33575F"/>
                <w:sz w:val="28"/>
                <w:szCs w:val="28"/>
              </w:rPr>
              <w:t>DEL CORSO</w:t>
            </w:r>
          </w:p>
        </w:tc>
      </w:tr>
      <w:tr w:rsidR="008D6395" w:rsidRPr="00157FE6" w14:paraId="0E61B76D" w14:textId="77777777" w:rsidTr="0003364F">
        <w:trPr>
          <w:trHeight w:val="2316"/>
        </w:trPr>
        <w:tc>
          <w:tcPr>
            <w:tcW w:w="2112" w:type="dxa"/>
            <w:vAlign w:val="center"/>
          </w:tcPr>
          <w:p w14:paraId="6D49E11B" w14:textId="4CFBA528" w:rsidR="008D6395" w:rsidRPr="00616C46" w:rsidRDefault="0003364F" w:rsidP="008D6395">
            <w:pPr>
              <w:jc w:val="center"/>
              <w:rPr>
                <w:rFonts w:ascii="Karla" w:hAnsi="Karla"/>
                <w:b/>
                <w:bCs/>
                <w:u w:val="single"/>
              </w:rPr>
            </w:pPr>
            <w:r w:rsidRPr="00616C46">
              <w:rPr>
                <w:rFonts w:ascii="Karla" w:hAnsi="Karla"/>
                <w:b/>
                <w:bCs/>
                <w:u w:val="single"/>
              </w:rPr>
              <w:t>Giorno 1</w:t>
            </w:r>
          </w:p>
          <w:p w14:paraId="1555E176" w14:textId="77777777" w:rsidR="0003364F" w:rsidRPr="00496ED4" w:rsidRDefault="0003364F" w:rsidP="008D6395">
            <w:pPr>
              <w:jc w:val="center"/>
              <w:rPr>
                <w:rFonts w:ascii="Karla" w:hAnsi="Karla"/>
                <w:b/>
                <w:bCs/>
              </w:rPr>
            </w:pPr>
          </w:p>
          <w:p w14:paraId="11492920" w14:textId="6A1F80BA" w:rsidR="00496ED4" w:rsidRPr="0003364F" w:rsidRDefault="00D255D2" w:rsidP="0003364F">
            <w:pPr>
              <w:spacing w:line="276" w:lineRule="auto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24</w:t>
            </w:r>
            <w:r w:rsidR="00496ED4" w:rsidRPr="00496ED4">
              <w:rPr>
                <w:rFonts w:ascii="Karla" w:hAnsi="Karla"/>
                <w:b/>
                <w:bCs/>
              </w:rPr>
              <w:t>/</w:t>
            </w:r>
            <w:r>
              <w:rPr>
                <w:rFonts w:ascii="Karla" w:hAnsi="Karla"/>
                <w:b/>
                <w:bCs/>
              </w:rPr>
              <w:t>01</w:t>
            </w:r>
            <w:r w:rsidR="00496ED4" w:rsidRPr="00496ED4">
              <w:rPr>
                <w:rFonts w:ascii="Karla" w:hAnsi="Karla"/>
                <w:b/>
                <w:bCs/>
              </w:rPr>
              <w:t>/202</w:t>
            </w:r>
            <w:r>
              <w:rPr>
                <w:rFonts w:ascii="Karla" w:hAnsi="Karla"/>
                <w:b/>
                <w:bCs/>
              </w:rPr>
              <w:t>5</w:t>
            </w:r>
          </w:p>
          <w:p w14:paraId="1EB794B9" w14:textId="1353CDEA" w:rsidR="00496ED4" w:rsidRPr="00496ED4" w:rsidRDefault="00496ED4" w:rsidP="0003364F">
            <w:pPr>
              <w:spacing w:line="276" w:lineRule="auto"/>
              <w:jc w:val="center"/>
              <w:rPr>
                <w:rFonts w:ascii="Karla" w:hAnsi="Karla"/>
                <w:b/>
                <w:bCs/>
              </w:rPr>
            </w:pPr>
            <w:r w:rsidRPr="00496ED4">
              <w:rPr>
                <w:rFonts w:ascii="Karla" w:hAnsi="Karla"/>
                <w:b/>
                <w:bCs/>
              </w:rPr>
              <w:t>ore 14,00-18,00</w:t>
            </w:r>
          </w:p>
        </w:tc>
        <w:tc>
          <w:tcPr>
            <w:tcW w:w="7496" w:type="dxa"/>
            <w:vAlign w:val="center"/>
          </w:tcPr>
          <w:p w14:paraId="15DF95AB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1. L' Italia " fragile" e i rischi naturali ;</w:t>
            </w:r>
          </w:p>
          <w:p w14:paraId="3D7D6F34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2. Gli interventi di protezione civile e gli interventi di ricostruzione;</w:t>
            </w:r>
          </w:p>
          <w:p w14:paraId="101FEC92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3. Modelli di governance : verso un codice nazionale;</w:t>
            </w:r>
          </w:p>
          <w:p w14:paraId="33C345E0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4. Ricostruzione pubblica/ ricostruzione privata;</w:t>
            </w:r>
          </w:p>
          <w:p w14:paraId="655C7BFD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5. La stima dei danni e la domanda di contributo;</w:t>
            </w:r>
          </w:p>
          <w:p w14:paraId="03D14571" w14:textId="0BEC836B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6. Le semplificazioni amministrative e i poteri commissariali di deroga.</w:t>
            </w:r>
          </w:p>
        </w:tc>
      </w:tr>
      <w:tr w:rsidR="008D6395" w:rsidRPr="00157FE6" w14:paraId="58C000B0" w14:textId="77777777" w:rsidTr="0003364F">
        <w:trPr>
          <w:trHeight w:val="2817"/>
        </w:trPr>
        <w:tc>
          <w:tcPr>
            <w:tcW w:w="2112" w:type="dxa"/>
            <w:vAlign w:val="center"/>
          </w:tcPr>
          <w:p w14:paraId="6C997960" w14:textId="4275ECD6" w:rsidR="008D6395" w:rsidRPr="00616C46" w:rsidRDefault="0003364F" w:rsidP="0003364F">
            <w:pPr>
              <w:jc w:val="center"/>
              <w:rPr>
                <w:rFonts w:ascii="Karla" w:hAnsi="Karla"/>
                <w:b/>
                <w:bCs/>
                <w:u w:val="single"/>
              </w:rPr>
            </w:pPr>
            <w:r w:rsidRPr="00616C46">
              <w:rPr>
                <w:rFonts w:ascii="Karla" w:hAnsi="Karla"/>
                <w:b/>
                <w:bCs/>
                <w:u w:val="single"/>
              </w:rPr>
              <w:t>Giorno 2</w:t>
            </w:r>
          </w:p>
          <w:p w14:paraId="36FC0E96" w14:textId="77777777" w:rsidR="0003364F" w:rsidRPr="00496ED4" w:rsidRDefault="0003364F" w:rsidP="0003364F">
            <w:pPr>
              <w:jc w:val="center"/>
              <w:rPr>
                <w:rFonts w:ascii="Karla" w:hAnsi="Karla"/>
                <w:b/>
                <w:bCs/>
              </w:rPr>
            </w:pPr>
          </w:p>
          <w:p w14:paraId="461C805B" w14:textId="5D94E526" w:rsidR="00496ED4" w:rsidRPr="00496ED4" w:rsidRDefault="00D255D2" w:rsidP="0003364F">
            <w:pPr>
              <w:spacing w:line="276" w:lineRule="auto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25</w:t>
            </w:r>
            <w:r w:rsidR="00496ED4" w:rsidRPr="00496ED4">
              <w:rPr>
                <w:rFonts w:ascii="Karla" w:hAnsi="Karla"/>
                <w:b/>
                <w:bCs/>
              </w:rPr>
              <w:t>/</w:t>
            </w:r>
            <w:r>
              <w:rPr>
                <w:rFonts w:ascii="Karla" w:hAnsi="Karla"/>
                <w:b/>
                <w:bCs/>
              </w:rPr>
              <w:t>01</w:t>
            </w:r>
            <w:r w:rsidR="00496ED4" w:rsidRPr="00496ED4">
              <w:rPr>
                <w:rFonts w:ascii="Karla" w:hAnsi="Karla"/>
                <w:b/>
                <w:bCs/>
              </w:rPr>
              <w:t>/202</w:t>
            </w:r>
            <w:r>
              <w:rPr>
                <w:rFonts w:ascii="Karla" w:hAnsi="Karla"/>
                <w:b/>
                <w:bCs/>
              </w:rPr>
              <w:t>5</w:t>
            </w:r>
          </w:p>
          <w:p w14:paraId="43012CA5" w14:textId="7CF484AA" w:rsidR="00496ED4" w:rsidRPr="00496ED4" w:rsidRDefault="00496ED4" w:rsidP="0003364F">
            <w:pPr>
              <w:spacing w:line="276" w:lineRule="auto"/>
              <w:jc w:val="center"/>
              <w:rPr>
                <w:rFonts w:ascii="Karla" w:hAnsi="Karla"/>
                <w:b/>
                <w:bCs/>
              </w:rPr>
            </w:pPr>
            <w:r w:rsidRPr="00496ED4">
              <w:rPr>
                <w:rFonts w:ascii="Karla" w:hAnsi="Karla"/>
                <w:b/>
                <w:bCs/>
              </w:rPr>
              <w:t>ore 09,00-13,00</w:t>
            </w:r>
          </w:p>
        </w:tc>
        <w:tc>
          <w:tcPr>
            <w:tcW w:w="7496" w:type="dxa"/>
            <w:vAlign w:val="center"/>
          </w:tcPr>
          <w:p w14:paraId="60BE9F49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7. I soggetti titolari e la misura del contributo ;</w:t>
            </w:r>
          </w:p>
          <w:p w14:paraId="0BF18DF6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8. Il procedimento, il principio di "ricostruzione conforme" e la pianificazione urbanistica;</w:t>
            </w:r>
          </w:p>
          <w:p w14:paraId="4CDFD30F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9. Le delocalizzazioni temporanee e definitive, volontarie e obbligatorie;</w:t>
            </w:r>
          </w:p>
          <w:p w14:paraId="41B0C53C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10.Regimi speciali: i danni alle chiese e ai beni culturali;</w:t>
            </w:r>
          </w:p>
          <w:p w14:paraId="358B6005" w14:textId="77777777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>11.Criticità ed evoluzioni legislative;</w:t>
            </w:r>
          </w:p>
          <w:p w14:paraId="1F1A8DD6" w14:textId="0A94A1D5" w:rsidR="008D6395" w:rsidRPr="00157FE6" w:rsidRDefault="008D6395" w:rsidP="0003364F">
            <w:pPr>
              <w:spacing w:line="276" w:lineRule="auto"/>
              <w:rPr>
                <w:rFonts w:ascii="Karla" w:hAnsi="Karla"/>
              </w:rPr>
            </w:pPr>
            <w:r w:rsidRPr="00157FE6">
              <w:rPr>
                <w:rFonts w:ascii="Karla" w:hAnsi="Karla"/>
              </w:rPr>
              <w:t xml:space="preserve">12. </w:t>
            </w:r>
            <w:proofErr w:type="spellStart"/>
            <w:r w:rsidRPr="00157FE6">
              <w:rPr>
                <w:rFonts w:ascii="Karla" w:hAnsi="Karla"/>
                <w:i/>
                <w:iCs/>
              </w:rPr>
              <w:t>Question</w:t>
            </w:r>
            <w:proofErr w:type="spellEnd"/>
            <w:r w:rsidRPr="00157FE6">
              <w:rPr>
                <w:rFonts w:ascii="Karla" w:hAnsi="Karla"/>
                <w:i/>
                <w:iCs/>
              </w:rPr>
              <w:t xml:space="preserve"> time.</w:t>
            </w:r>
          </w:p>
        </w:tc>
      </w:tr>
      <w:tr w:rsidR="00311C91" w:rsidRPr="00157FE6" w14:paraId="256CF9EC" w14:textId="77777777" w:rsidTr="00311C91">
        <w:trPr>
          <w:trHeight w:val="404"/>
        </w:trPr>
        <w:tc>
          <w:tcPr>
            <w:tcW w:w="9608" w:type="dxa"/>
            <w:gridSpan w:val="2"/>
            <w:vAlign w:val="center"/>
          </w:tcPr>
          <w:p w14:paraId="0645236E" w14:textId="48DC286E" w:rsidR="00311C91" w:rsidRPr="00311C91" w:rsidRDefault="00311C91" w:rsidP="00311C91">
            <w:pPr>
              <w:spacing w:line="276" w:lineRule="auto"/>
              <w:jc w:val="center"/>
              <w:rPr>
                <w:rFonts w:ascii="Karla" w:hAnsi="Karla"/>
                <w:b/>
                <w:bCs/>
              </w:rPr>
            </w:pPr>
            <w:r w:rsidRPr="00311C91">
              <w:rPr>
                <w:rFonts w:ascii="Karla" w:hAnsi="Karla"/>
                <w:b/>
                <w:bCs/>
              </w:rPr>
              <w:t>Totale 8 ore</w:t>
            </w:r>
          </w:p>
        </w:tc>
      </w:tr>
    </w:tbl>
    <w:p w14:paraId="5DC25631" w14:textId="77777777" w:rsidR="007A19AA" w:rsidRDefault="007A19AA" w:rsidP="0025287D">
      <w:pPr>
        <w:widowControl w:val="0"/>
        <w:spacing w:after="0" w:line="276" w:lineRule="auto"/>
        <w:jc w:val="both"/>
        <w:rPr>
          <w:rFonts w:ascii="Karla" w:hAnsi="Karla" w:cs="Calibri"/>
          <w:b/>
          <w:bCs/>
          <w:color w:val="33575F"/>
        </w:rPr>
      </w:pPr>
    </w:p>
    <w:p w14:paraId="6A760673" w14:textId="77777777" w:rsidR="00E34F19" w:rsidRDefault="00E34F19" w:rsidP="007A19AA">
      <w:pPr>
        <w:spacing w:after="0"/>
        <w:rPr>
          <w:rFonts w:ascii="Karla" w:hAnsi="Karla" w:cs="Calibri"/>
          <w:b/>
          <w:bCs/>
          <w:color w:val="33575F"/>
        </w:rPr>
      </w:pPr>
    </w:p>
    <w:p w14:paraId="21750D16" w14:textId="77777777" w:rsidR="00E34F19" w:rsidRDefault="00E34F19" w:rsidP="007A19AA">
      <w:pPr>
        <w:spacing w:after="0"/>
        <w:rPr>
          <w:rFonts w:ascii="Karla" w:hAnsi="Karla" w:cs="Calibri"/>
          <w:b/>
          <w:bCs/>
          <w:color w:val="33575F"/>
        </w:rPr>
      </w:pPr>
    </w:p>
    <w:p w14:paraId="33F7D1DE" w14:textId="77777777" w:rsidR="00E34F19" w:rsidRDefault="00E34F19" w:rsidP="007A19AA">
      <w:pPr>
        <w:spacing w:after="0"/>
        <w:rPr>
          <w:rFonts w:ascii="Karla" w:hAnsi="Karla" w:cs="Calibri"/>
          <w:b/>
          <w:bCs/>
          <w:color w:val="33575F"/>
        </w:rPr>
      </w:pPr>
    </w:p>
    <w:p w14:paraId="52DA4F7C" w14:textId="6C461FE1" w:rsidR="007A19AA" w:rsidRPr="00157FE6" w:rsidRDefault="00616C46" w:rsidP="007A19AA">
      <w:pPr>
        <w:spacing w:after="0"/>
        <w:rPr>
          <w:rFonts w:ascii="Karla" w:hAnsi="Karla" w:cs="Calibri"/>
          <w:b/>
          <w:bCs/>
          <w:color w:val="33575F"/>
        </w:rPr>
      </w:pPr>
      <w:r>
        <w:rPr>
          <w:rFonts w:ascii="Karla" w:hAnsi="Karla" w:cs="Calibri"/>
          <w:b/>
          <w:bCs/>
          <w:color w:val="33575F"/>
        </w:rPr>
        <w:lastRenderedPageBreak/>
        <w:t>COORDINAMENTO SCIENTIFICO E DOCENZA</w:t>
      </w:r>
    </w:p>
    <w:p w14:paraId="1C2827BC" w14:textId="1CC82E63" w:rsidR="007A19AA" w:rsidRDefault="007A19AA" w:rsidP="00C05A2F">
      <w:pPr>
        <w:spacing w:after="0"/>
        <w:rPr>
          <w:rFonts w:ascii="Karla" w:hAnsi="Karla"/>
        </w:rPr>
      </w:pPr>
      <w:r w:rsidRPr="00157FE6">
        <w:rPr>
          <w:rFonts w:ascii="Karla" w:hAnsi="Karla"/>
        </w:rPr>
        <w:t xml:space="preserve">Prof. Avv. </w:t>
      </w:r>
      <w:r w:rsidRPr="00157FE6">
        <w:rPr>
          <w:rFonts w:ascii="Karla" w:hAnsi="Karla"/>
          <w:b/>
          <w:bCs/>
        </w:rPr>
        <w:t>Pierluigi Mantini</w:t>
      </w:r>
      <w:r w:rsidRPr="00157FE6">
        <w:rPr>
          <w:rFonts w:ascii="Karla" w:hAnsi="Karla"/>
        </w:rPr>
        <w:t>, del Politecnico di Milano, consigliere ed esperto giuridico presso la Struttura Commissariale Centro Italia 2016 e Ischia 2017 della Presidenza del Consiglio dei ministri</w:t>
      </w:r>
      <w:r w:rsidR="00C05A2F">
        <w:rPr>
          <w:rFonts w:ascii="Karla" w:hAnsi="Karla"/>
        </w:rPr>
        <w:t>.</w:t>
      </w:r>
    </w:p>
    <w:p w14:paraId="37009EC8" w14:textId="58945C52" w:rsidR="000D0406" w:rsidRPr="000D0406" w:rsidRDefault="00764387" w:rsidP="000D0406">
      <w:pPr>
        <w:spacing w:line="276" w:lineRule="auto"/>
        <w:rPr>
          <w:rFonts w:ascii="Karla" w:hAnsi="Karla" w:cs="Calibri"/>
        </w:rPr>
      </w:pPr>
      <w:r>
        <w:rPr>
          <w:rFonts w:ascii="Karla" w:hAnsi="Karla" w:cs="Calibri"/>
        </w:rPr>
        <w:t xml:space="preserve">Durante il </w:t>
      </w:r>
      <w:r w:rsidR="00EE249C">
        <w:rPr>
          <w:rFonts w:ascii="Karla" w:hAnsi="Karla" w:cs="Calibri"/>
        </w:rPr>
        <w:t>corso</w:t>
      </w:r>
      <w:r>
        <w:rPr>
          <w:rFonts w:ascii="Karla" w:hAnsi="Karla" w:cs="Calibri"/>
        </w:rPr>
        <w:t xml:space="preserve"> </w:t>
      </w:r>
      <w:r w:rsidR="000D0406">
        <w:rPr>
          <w:rFonts w:ascii="Karla" w:hAnsi="Karla" w:cs="Calibri"/>
        </w:rPr>
        <w:t xml:space="preserve">sono previsti </w:t>
      </w:r>
      <w:r w:rsidR="000D0406" w:rsidRPr="00764387">
        <w:rPr>
          <w:rFonts w:ascii="Karla" w:hAnsi="Karla" w:cs="Calibri"/>
          <w:b/>
          <w:bCs/>
        </w:rPr>
        <w:t>interventi di</w:t>
      </w:r>
      <w:r w:rsidR="000D0406" w:rsidRPr="000D0406">
        <w:rPr>
          <w:rFonts w:ascii="Karla" w:hAnsi="Karla" w:cs="Calibri"/>
          <w:b/>
          <w:bCs/>
        </w:rPr>
        <w:t xml:space="preserve"> autorevoli rappresentanti </w:t>
      </w:r>
      <w:r w:rsidR="000D0406" w:rsidRPr="000D0406">
        <w:rPr>
          <w:rFonts w:ascii="Karla" w:hAnsi="Karla" w:cs="Calibri"/>
          <w:b/>
          <w:bCs/>
        </w:rPr>
        <w:t>istituzionali</w:t>
      </w:r>
      <w:r w:rsidR="00EE249C" w:rsidRPr="00EE249C">
        <w:rPr>
          <w:rFonts w:ascii="Karla" w:hAnsi="Karla" w:cs="Calibri"/>
          <w:b/>
          <w:bCs/>
        </w:rPr>
        <w:t xml:space="preserve"> ed esperti </w:t>
      </w:r>
      <w:r w:rsidR="00EE249C">
        <w:rPr>
          <w:rFonts w:ascii="Karla" w:hAnsi="Karla" w:cs="Calibri"/>
        </w:rPr>
        <w:t>della materia di primario livello.</w:t>
      </w:r>
    </w:p>
    <w:p w14:paraId="5AD9067A" w14:textId="77777777" w:rsidR="007A19AA" w:rsidRPr="00E34F19" w:rsidRDefault="007A19AA" w:rsidP="0025287D">
      <w:pPr>
        <w:widowControl w:val="0"/>
        <w:spacing w:after="0" w:line="276" w:lineRule="auto"/>
        <w:jc w:val="both"/>
        <w:rPr>
          <w:rFonts w:ascii="Karla" w:hAnsi="Karla" w:cs="Calibri"/>
          <w:b/>
          <w:bCs/>
          <w:color w:val="33575F"/>
          <w:sz w:val="12"/>
          <w:szCs w:val="12"/>
        </w:rPr>
      </w:pPr>
    </w:p>
    <w:p w14:paraId="75067C58" w14:textId="32484A79" w:rsidR="0025287D" w:rsidRPr="00157FE6" w:rsidRDefault="00E34F19" w:rsidP="0025287D">
      <w:pPr>
        <w:widowControl w:val="0"/>
        <w:spacing w:after="0" w:line="276" w:lineRule="auto"/>
        <w:jc w:val="both"/>
        <w:rPr>
          <w:rFonts w:ascii="Karla" w:hAnsi="Karla" w:cs="Calibri"/>
          <w:b/>
          <w:bCs/>
          <w:color w:val="33575F"/>
        </w:rPr>
      </w:pPr>
      <w:r>
        <w:rPr>
          <w:rFonts w:ascii="Karla" w:hAnsi="Karla" w:cs="Calibri"/>
          <w:b/>
          <w:bCs/>
          <w:color w:val="33575F"/>
        </w:rPr>
        <w:t>SEDE</w:t>
      </w:r>
      <w:r w:rsidR="00616C46">
        <w:rPr>
          <w:rFonts w:ascii="Karla" w:hAnsi="Karla" w:cs="Calibri"/>
          <w:b/>
          <w:bCs/>
          <w:color w:val="33575F"/>
        </w:rPr>
        <w:t xml:space="preserve"> e </w:t>
      </w:r>
      <w:r w:rsidR="00616C46" w:rsidRPr="00157FE6">
        <w:rPr>
          <w:rFonts w:ascii="Karla" w:hAnsi="Karla" w:cs="Calibri"/>
          <w:b/>
          <w:bCs/>
          <w:color w:val="33575F"/>
        </w:rPr>
        <w:t xml:space="preserve">METODOLOGIA </w:t>
      </w:r>
    </w:p>
    <w:p w14:paraId="29ED95D0" w14:textId="0D38C25C" w:rsidR="00157FE6" w:rsidRDefault="008D6395" w:rsidP="00C05A2F">
      <w:pPr>
        <w:spacing w:after="0"/>
        <w:rPr>
          <w:rFonts w:ascii="Karla" w:hAnsi="Karla"/>
        </w:rPr>
      </w:pPr>
      <w:r w:rsidRPr="00157FE6">
        <w:rPr>
          <w:rFonts w:ascii="Karla" w:hAnsi="Karla"/>
        </w:rPr>
        <w:t xml:space="preserve">Il Corso si svolgerà </w:t>
      </w:r>
      <w:r w:rsidRPr="00EE249C">
        <w:rPr>
          <w:rFonts w:ascii="Karla" w:hAnsi="Karla"/>
          <w:b/>
          <w:bCs/>
        </w:rPr>
        <w:t>in presenza</w:t>
      </w:r>
      <w:r w:rsidR="0003364F" w:rsidRPr="00EE249C">
        <w:rPr>
          <w:rFonts w:ascii="Karla" w:hAnsi="Karla"/>
          <w:b/>
          <w:bCs/>
        </w:rPr>
        <w:t xml:space="preserve"> </w:t>
      </w:r>
      <w:r w:rsidR="00E34F19" w:rsidRPr="00EE249C">
        <w:rPr>
          <w:rFonts w:ascii="Karla" w:hAnsi="Karla"/>
          <w:b/>
          <w:bCs/>
        </w:rPr>
        <w:t xml:space="preserve">presso il </w:t>
      </w:r>
      <w:proofErr w:type="spellStart"/>
      <w:r w:rsidR="00E34F19" w:rsidRPr="00EE249C">
        <w:rPr>
          <w:rFonts w:ascii="Karla" w:hAnsi="Karla"/>
          <w:b/>
          <w:bCs/>
        </w:rPr>
        <w:t>Digipass</w:t>
      </w:r>
      <w:proofErr w:type="spellEnd"/>
      <w:r w:rsidR="00E34F19" w:rsidRPr="00EE249C">
        <w:rPr>
          <w:rFonts w:ascii="Karla" w:hAnsi="Karla"/>
          <w:b/>
          <w:bCs/>
        </w:rPr>
        <w:t xml:space="preserve"> d</w:t>
      </w:r>
      <w:r w:rsidR="00C05A2F" w:rsidRPr="00EE249C">
        <w:rPr>
          <w:rFonts w:ascii="Karla" w:hAnsi="Karla"/>
          <w:b/>
          <w:bCs/>
        </w:rPr>
        <w:t>el comune di</w:t>
      </w:r>
      <w:r w:rsidR="0003364F" w:rsidRPr="00EE249C">
        <w:rPr>
          <w:rFonts w:ascii="Karla" w:hAnsi="Karla"/>
          <w:b/>
          <w:bCs/>
        </w:rPr>
        <w:t xml:space="preserve"> Norcia</w:t>
      </w:r>
      <w:r w:rsidRPr="00157FE6">
        <w:rPr>
          <w:rFonts w:ascii="Karla" w:hAnsi="Karla"/>
        </w:rPr>
        <w:t xml:space="preserve"> e vedrà </w:t>
      </w:r>
      <w:r w:rsidR="00C05A2F">
        <w:rPr>
          <w:rFonts w:ascii="Karla" w:hAnsi="Karla"/>
        </w:rPr>
        <w:t xml:space="preserve">anche </w:t>
      </w:r>
      <w:r w:rsidR="00174A11">
        <w:rPr>
          <w:rFonts w:ascii="Karla" w:hAnsi="Karla"/>
        </w:rPr>
        <w:t xml:space="preserve">l’intervento </w:t>
      </w:r>
      <w:r w:rsidRPr="00157FE6">
        <w:rPr>
          <w:rFonts w:ascii="Karla" w:hAnsi="Karla"/>
        </w:rPr>
        <w:t>in modalità blended, di personalità ed esperti della materia di primario livello.</w:t>
      </w:r>
    </w:p>
    <w:p w14:paraId="497F32BE" w14:textId="77777777" w:rsidR="007A19AA" w:rsidRPr="00E34F19" w:rsidRDefault="007A19AA" w:rsidP="007A19AA">
      <w:pPr>
        <w:spacing w:after="0"/>
        <w:rPr>
          <w:rFonts w:ascii="Karla" w:hAnsi="Karla"/>
          <w:sz w:val="12"/>
          <w:szCs w:val="12"/>
        </w:rPr>
      </w:pPr>
    </w:p>
    <w:p w14:paraId="750A359F" w14:textId="3E04DFAA" w:rsidR="0025287D" w:rsidRPr="00157FE6" w:rsidRDefault="0025287D" w:rsidP="0025287D">
      <w:pPr>
        <w:spacing w:after="0"/>
        <w:jc w:val="both"/>
        <w:rPr>
          <w:rFonts w:ascii="Karla" w:hAnsi="Karla" w:cs="Calibri"/>
          <w:b/>
          <w:bCs/>
          <w:color w:val="33575F"/>
        </w:rPr>
      </w:pPr>
      <w:r w:rsidRPr="00157FE6">
        <w:rPr>
          <w:rFonts w:ascii="Karla" w:hAnsi="Karla" w:cs="Calibri"/>
          <w:b/>
          <w:bCs/>
          <w:color w:val="33575F"/>
        </w:rPr>
        <w:t xml:space="preserve">DESTINATARI </w:t>
      </w:r>
      <w:r w:rsidR="00311C91">
        <w:rPr>
          <w:rFonts w:ascii="Karla" w:hAnsi="Karla" w:cs="Calibri"/>
          <w:b/>
          <w:bCs/>
          <w:color w:val="33575F"/>
        </w:rPr>
        <w:t>e ACCREDITAMENTO</w:t>
      </w:r>
    </w:p>
    <w:p w14:paraId="124A25CE" w14:textId="1A4AFF19" w:rsidR="0044290C" w:rsidRPr="00EE249C" w:rsidRDefault="008D6395" w:rsidP="00EE249C">
      <w:pPr>
        <w:spacing w:after="0" w:line="360" w:lineRule="auto"/>
        <w:rPr>
          <w:rFonts w:ascii="Karla" w:hAnsi="Karla"/>
        </w:rPr>
      </w:pPr>
      <w:r w:rsidRPr="00311C91">
        <w:rPr>
          <w:rFonts w:ascii="Karla" w:hAnsi="Karla"/>
          <w:b/>
          <w:bCs/>
        </w:rPr>
        <w:t>Dirigenti</w:t>
      </w:r>
      <w:r w:rsidR="00174A11" w:rsidRPr="00311C91">
        <w:rPr>
          <w:rFonts w:ascii="Karla" w:hAnsi="Karla"/>
          <w:b/>
          <w:bCs/>
        </w:rPr>
        <w:t xml:space="preserve"> </w:t>
      </w:r>
      <w:r w:rsidR="0044290C">
        <w:rPr>
          <w:rFonts w:ascii="Karla" w:hAnsi="Karla"/>
          <w:b/>
          <w:bCs/>
        </w:rPr>
        <w:t xml:space="preserve">e Responsabili </w:t>
      </w:r>
      <w:r w:rsidR="00672C9A">
        <w:rPr>
          <w:rFonts w:ascii="Karla" w:hAnsi="Karla"/>
          <w:b/>
          <w:bCs/>
        </w:rPr>
        <w:t>di</w:t>
      </w:r>
      <w:r w:rsidR="0044290C">
        <w:rPr>
          <w:rFonts w:ascii="Karla" w:hAnsi="Karla"/>
          <w:b/>
          <w:bCs/>
        </w:rPr>
        <w:t xml:space="preserve"> enti locali</w:t>
      </w:r>
      <w:r w:rsidR="00174A11" w:rsidRPr="00311C91">
        <w:rPr>
          <w:rFonts w:ascii="Karla" w:hAnsi="Karla"/>
          <w:b/>
          <w:bCs/>
        </w:rPr>
        <w:t xml:space="preserve"> </w:t>
      </w:r>
      <w:r w:rsidR="00672C9A">
        <w:rPr>
          <w:rFonts w:ascii="Karla" w:hAnsi="Karla"/>
          <w:b/>
          <w:bCs/>
        </w:rPr>
        <w:t xml:space="preserve">ed enti pubblici </w:t>
      </w:r>
      <w:r w:rsidR="00174A11" w:rsidRPr="00311C91">
        <w:rPr>
          <w:rFonts w:ascii="Karla" w:hAnsi="Karla"/>
          <w:b/>
          <w:bCs/>
        </w:rPr>
        <w:t>del cratere</w:t>
      </w:r>
      <w:r w:rsidR="00174A11">
        <w:rPr>
          <w:rFonts w:ascii="Karla" w:hAnsi="Karla"/>
        </w:rPr>
        <w:t xml:space="preserve"> del terremoto 2016</w:t>
      </w:r>
      <w:r w:rsidR="0044290C">
        <w:rPr>
          <w:rFonts w:ascii="Karla" w:hAnsi="Karla"/>
        </w:rPr>
        <w:t>.</w:t>
      </w:r>
    </w:p>
    <w:p w14:paraId="407E05B4" w14:textId="5DC06313" w:rsidR="0044290C" w:rsidRPr="00EE249C" w:rsidRDefault="0044290C" w:rsidP="008D6395">
      <w:pPr>
        <w:spacing w:after="0"/>
        <w:rPr>
          <w:rFonts w:ascii="Karla" w:hAnsi="Karla"/>
        </w:rPr>
      </w:pPr>
      <w:r w:rsidRPr="0044290C">
        <w:rPr>
          <w:rFonts w:ascii="Karla" w:hAnsi="Karla"/>
        </w:rPr>
        <w:t xml:space="preserve">È stato richiesto </w:t>
      </w:r>
      <w:r w:rsidRPr="00672C9A">
        <w:rPr>
          <w:rFonts w:ascii="Karla" w:hAnsi="Karla"/>
          <w:b/>
          <w:bCs/>
        </w:rPr>
        <w:t>l’accreditamento alla Rete delle Professioni Tecniche</w:t>
      </w:r>
      <w:r w:rsidRPr="0044290C">
        <w:rPr>
          <w:rFonts w:ascii="Karla" w:hAnsi="Karla"/>
        </w:rPr>
        <w:t xml:space="preserve">. Ogni ordine provvederà al riconoscimento dei crediti secondo il proprio </w:t>
      </w:r>
      <w:r w:rsidR="00672C9A">
        <w:rPr>
          <w:rFonts w:ascii="Karla" w:hAnsi="Karla"/>
        </w:rPr>
        <w:t xml:space="preserve"> </w:t>
      </w:r>
      <w:r w:rsidRPr="0044290C">
        <w:rPr>
          <w:rFonts w:ascii="Karla" w:hAnsi="Karla"/>
        </w:rPr>
        <w:t>regolamento.</w:t>
      </w:r>
    </w:p>
    <w:p w14:paraId="2D1C3C7C" w14:textId="77777777" w:rsidR="00C05A2F" w:rsidRDefault="0025287D" w:rsidP="00EE249C">
      <w:pPr>
        <w:spacing w:before="240" w:after="0"/>
        <w:jc w:val="both"/>
        <w:rPr>
          <w:rFonts w:ascii="Karla" w:hAnsi="Karla" w:cs="Calibri"/>
          <w:b/>
          <w:bCs/>
          <w:color w:val="33575F"/>
        </w:rPr>
      </w:pPr>
      <w:r w:rsidRPr="00EE249C">
        <w:rPr>
          <w:rFonts w:ascii="Karla" w:hAnsi="Karla" w:cs="Calibri"/>
          <w:b/>
          <w:bCs/>
          <w:color w:val="33575F"/>
          <w:highlight w:val="yellow"/>
        </w:rPr>
        <w:t>ISCRIZIONI</w:t>
      </w:r>
      <w:r w:rsidR="00311C91" w:rsidRPr="00EE249C">
        <w:rPr>
          <w:rFonts w:ascii="Karla" w:hAnsi="Karla" w:cs="Calibri"/>
          <w:b/>
          <w:bCs/>
          <w:color w:val="33575F"/>
          <w:highlight w:val="yellow"/>
        </w:rPr>
        <w:t xml:space="preserve"> AL CORSO</w:t>
      </w:r>
    </w:p>
    <w:p w14:paraId="627C4BB5" w14:textId="4E95EFC7" w:rsidR="00EE249C" w:rsidRDefault="0025287D" w:rsidP="00C05A2F">
      <w:pPr>
        <w:spacing w:after="0"/>
        <w:jc w:val="both"/>
        <w:rPr>
          <w:rFonts w:ascii="Karla" w:hAnsi="Karla" w:cs="Calibri"/>
          <w:b/>
          <w:bCs/>
        </w:rPr>
      </w:pPr>
      <w:r w:rsidRPr="00157FE6">
        <w:rPr>
          <w:rFonts w:ascii="Karla" w:hAnsi="Karla" w:cs="Calibri"/>
        </w:rPr>
        <w:t>L’iscrizione</w:t>
      </w:r>
      <w:r w:rsidR="00EE249C">
        <w:rPr>
          <w:rFonts w:ascii="Karla" w:hAnsi="Karla" w:cs="Calibri"/>
        </w:rPr>
        <w:t xml:space="preserve"> al corso</w:t>
      </w:r>
      <w:r w:rsidRPr="00157FE6">
        <w:rPr>
          <w:rFonts w:ascii="Karla" w:hAnsi="Karla" w:cs="Calibri"/>
        </w:rPr>
        <w:t xml:space="preserve"> può essere effettuata </w:t>
      </w:r>
      <w:r w:rsidRPr="00157FE6">
        <w:rPr>
          <w:rFonts w:ascii="Karla" w:hAnsi="Karla" w:cs="Calibri"/>
          <w:b/>
          <w:bCs/>
          <w:u w:val="single"/>
        </w:rPr>
        <w:t>unicamente online</w:t>
      </w:r>
      <w:r w:rsidRPr="007A19AA">
        <w:rPr>
          <w:rFonts w:ascii="Karla" w:hAnsi="Karla" w:cs="Calibri"/>
          <w:b/>
          <w:bCs/>
        </w:rPr>
        <w:t xml:space="preserve"> </w:t>
      </w:r>
      <w:r w:rsidR="007A19AA" w:rsidRPr="007A19AA">
        <w:rPr>
          <w:rFonts w:ascii="Karla" w:hAnsi="Karla" w:cs="Calibri"/>
        </w:rPr>
        <w:t>al link:</w:t>
      </w:r>
    </w:p>
    <w:p w14:paraId="7E4C0B8A" w14:textId="1AFB06FA" w:rsidR="00EE249C" w:rsidRPr="00EE249C" w:rsidRDefault="00EE249C" w:rsidP="00EE24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Karla" w:hAnsi="Karla" w:cs="Calibri"/>
          <w:b/>
          <w:bCs/>
          <w:sz w:val="32"/>
          <w:szCs w:val="32"/>
        </w:rPr>
      </w:pPr>
      <w:hyperlink r:id="rId9" w:history="1">
        <w:r w:rsidRPr="00EE249C">
          <w:rPr>
            <w:rStyle w:val="Collegamentoipertestuale"/>
            <w:rFonts w:ascii="Karla" w:hAnsi="Karla" w:cs="Calibri"/>
            <w:b/>
            <w:bCs/>
            <w:sz w:val="32"/>
            <w:szCs w:val="32"/>
          </w:rPr>
          <w:t>https://akademy.villaumbra.it/scheda-corso/</w:t>
        </w:r>
        <w:r w:rsidRPr="00EE249C">
          <w:rPr>
            <w:rStyle w:val="Collegamentoipertestuale"/>
            <w:rFonts w:ascii="Karla" w:hAnsi="Karla" w:cs="Calibri"/>
            <w:b/>
            <w:bCs/>
            <w:sz w:val="32"/>
            <w:szCs w:val="32"/>
          </w:rPr>
          <w:t>10224</w:t>
        </w:r>
      </w:hyperlink>
      <w:r w:rsidRPr="00EE249C">
        <w:rPr>
          <w:rFonts w:ascii="Karla" w:hAnsi="Karla" w:cs="Calibri"/>
          <w:b/>
          <w:bCs/>
          <w:sz w:val="32"/>
          <w:szCs w:val="32"/>
        </w:rPr>
        <w:t xml:space="preserve"> </w:t>
      </w:r>
    </w:p>
    <w:p w14:paraId="4AB7AA89" w14:textId="37524A62" w:rsidR="0025287D" w:rsidRPr="00157FE6" w:rsidRDefault="0025287D" w:rsidP="00157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Karla" w:hAnsi="Karla" w:cs="Calibri"/>
        </w:rPr>
      </w:pPr>
      <w:r w:rsidRPr="00157FE6">
        <w:rPr>
          <w:rFonts w:ascii="Karla" w:hAnsi="Karla" w:cs="Calibri"/>
        </w:rPr>
        <w:t xml:space="preserve">Il </w:t>
      </w:r>
      <w:r w:rsidRPr="00157FE6">
        <w:rPr>
          <w:rFonts w:ascii="Karla" w:hAnsi="Karla" w:cs="Calibri"/>
          <w:b/>
          <w:bCs/>
        </w:rPr>
        <w:t>termine</w:t>
      </w:r>
      <w:r w:rsidRPr="00157FE6">
        <w:rPr>
          <w:rFonts w:ascii="Karla" w:hAnsi="Karla" w:cs="Calibri"/>
        </w:rPr>
        <w:t xml:space="preserve"> per le iscrizioni</w:t>
      </w:r>
      <w:r w:rsidR="00311C91">
        <w:rPr>
          <w:rFonts w:ascii="Karla" w:hAnsi="Karla" w:cs="Calibri"/>
        </w:rPr>
        <w:t xml:space="preserve"> al corso</w:t>
      </w:r>
      <w:r w:rsidRPr="00157FE6">
        <w:rPr>
          <w:rFonts w:ascii="Karla" w:hAnsi="Karla" w:cs="Calibri"/>
        </w:rPr>
        <w:t xml:space="preserve"> è fissato</w:t>
      </w:r>
      <w:r w:rsidR="00E34F19">
        <w:rPr>
          <w:rFonts w:ascii="Karla" w:hAnsi="Karla" w:cs="Calibri"/>
        </w:rPr>
        <w:t xml:space="preserve"> </w:t>
      </w:r>
      <w:r w:rsidR="00311C91">
        <w:rPr>
          <w:rFonts w:ascii="Karla" w:hAnsi="Karla" w:cs="Calibri"/>
        </w:rPr>
        <w:t>per il</w:t>
      </w:r>
      <w:r w:rsidR="00E34F19">
        <w:rPr>
          <w:rFonts w:ascii="Karla" w:hAnsi="Karla" w:cs="Calibri"/>
        </w:rPr>
        <w:t xml:space="preserve"> </w:t>
      </w:r>
      <w:r w:rsidR="00EE249C">
        <w:rPr>
          <w:rFonts w:ascii="Karla" w:hAnsi="Karla" w:cs="Calibri"/>
          <w:b/>
          <w:bCs/>
        </w:rPr>
        <w:t>20</w:t>
      </w:r>
      <w:r w:rsidR="00E34F19" w:rsidRPr="00E34F19">
        <w:rPr>
          <w:rFonts w:ascii="Karla" w:hAnsi="Karla" w:cs="Calibri"/>
          <w:b/>
          <w:bCs/>
        </w:rPr>
        <w:t xml:space="preserve"> </w:t>
      </w:r>
      <w:r w:rsidR="00EE249C">
        <w:rPr>
          <w:rFonts w:ascii="Karla" w:hAnsi="Karla" w:cs="Calibri"/>
          <w:b/>
          <w:bCs/>
        </w:rPr>
        <w:t>gennaio</w:t>
      </w:r>
      <w:r w:rsidR="00E34F19" w:rsidRPr="00E34F19">
        <w:rPr>
          <w:rFonts w:ascii="Karla" w:hAnsi="Karla" w:cs="Calibri"/>
          <w:b/>
          <w:bCs/>
        </w:rPr>
        <w:t xml:space="preserve"> 202</w:t>
      </w:r>
      <w:r w:rsidR="00EE249C">
        <w:rPr>
          <w:rFonts w:ascii="Karla" w:hAnsi="Karla" w:cs="Calibri"/>
          <w:b/>
          <w:bCs/>
        </w:rPr>
        <w:t>5</w:t>
      </w:r>
      <w:r w:rsidR="00C05A2F">
        <w:rPr>
          <w:rFonts w:ascii="Karla" w:hAnsi="Karla" w:cs="Calibri"/>
          <w:b/>
          <w:bCs/>
        </w:rPr>
        <w:t>.</w:t>
      </w:r>
    </w:p>
    <w:p w14:paraId="093DDB2C" w14:textId="77777777" w:rsidR="00157FE6" w:rsidRPr="00E34F19" w:rsidRDefault="00157FE6" w:rsidP="0025287D">
      <w:pPr>
        <w:spacing w:after="120"/>
        <w:jc w:val="both"/>
        <w:rPr>
          <w:rFonts w:ascii="Karla" w:hAnsi="Karla" w:cs="Calibri"/>
          <w:b/>
          <w:bCs/>
          <w:color w:val="33575F"/>
          <w:sz w:val="12"/>
          <w:szCs w:val="12"/>
        </w:rPr>
      </w:pPr>
    </w:p>
    <w:p w14:paraId="71DFAACD" w14:textId="77777777" w:rsidR="0025287D" w:rsidRPr="00157FE6" w:rsidRDefault="0025287D" w:rsidP="00C05A2F">
      <w:pPr>
        <w:spacing w:after="0"/>
        <w:jc w:val="both"/>
        <w:rPr>
          <w:rFonts w:ascii="Karla" w:hAnsi="Karla"/>
          <w:b/>
          <w:bCs/>
          <w:color w:val="33575F"/>
        </w:rPr>
      </w:pPr>
      <w:r w:rsidRPr="00157FE6">
        <w:rPr>
          <w:rFonts w:ascii="Karla" w:hAnsi="Karla" w:cs="Calibri"/>
          <w:b/>
          <w:bCs/>
          <w:color w:val="33575F"/>
        </w:rPr>
        <w:t>ATTESTAZIONE DELLA PARTECIPAZIONE</w:t>
      </w:r>
    </w:p>
    <w:p w14:paraId="32D728EE" w14:textId="56939202" w:rsidR="008D6395" w:rsidRPr="00157FE6" w:rsidRDefault="008D6395" w:rsidP="00E34F19">
      <w:pPr>
        <w:spacing w:after="0" w:line="276" w:lineRule="auto"/>
        <w:rPr>
          <w:rFonts w:ascii="Karla" w:hAnsi="Karla" w:cs="Calibri"/>
        </w:rPr>
      </w:pPr>
      <w:r w:rsidRPr="00157FE6">
        <w:rPr>
          <w:rFonts w:ascii="Karla" w:hAnsi="Karla" w:cs="Calibri"/>
        </w:rPr>
        <w:t>Al termine del corso, verificati i requisiti di presenza, verrà rilasciato regolare ATTESTATO DI FREQUENZA.</w:t>
      </w:r>
    </w:p>
    <w:p w14:paraId="386347A9" w14:textId="38A5B761" w:rsidR="000D0406" w:rsidRDefault="008D6395" w:rsidP="00C05A2F">
      <w:pPr>
        <w:spacing w:line="276" w:lineRule="auto"/>
        <w:rPr>
          <w:rFonts w:ascii="Karla" w:hAnsi="Karla" w:cs="Calibri"/>
        </w:rPr>
      </w:pPr>
      <w:r w:rsidRPr="00157FE6">
        <w:rPr>
          <w:rFonts w:ascii="Karla" w:hAnsi="Karla" w:cs="Calibri"/>
        </w:rPr>
        <w:t xml:space="preserve">L’attestato potrà essere scaricato dal gestionale </w:t>
      </w:r>
      <w:proofErr w:type="spellStart"/>
      <w:r w:rsidRPr="00157FE6">
        <w:rPr>
          <w:rFonts w:ascii="Karla" w:hAnsi="Karla" w:cs="Calibri"/>
        </w:rPr>
        <w:t>Akademy</w:t>
      </w:r>
      <w:proofErr w:type="spellEnd"/>
      <w:r w:rsidRPr="00157FE6">
        <w:rPr>
          <w:rFonts w:ascii="Karla" w:hAnsi="Karla" w:cs="Calibri"/>
        </w:rPr>
        <w:t>, accedendo alla propria Area Riservata (</w:t>
      </w:r>
      <w:r w:rsidRPr="00157FE6">
        <w:rPr>
          <w:rFonts w:ascii="Karla" w:hAnsi="Karla" w:cs="Calibri"/>
          <w:color w:val="0000FF"/>
        </w:rPr>
        <w:t>https://akademy.villaumbra.it/login</w:t>
      </w:r>
      <w:r w:rsidRPr="00157FE6">
        <w:rPr>
          <w:rFonts w:ascii="Karla" w:hAnsi="Karla" w:cs="Calibri"/>
        </w:rPr>
        <w:t xml:space="preserve">).  </w:t>
      </w:r>
    </w:p>
    <w:p w14:paraId="7351B811" w14:textId="77777777" w:rsidR="00C05A2F" w:rsidRPr="00C05A2F" w:rsidRDefault="00C05A2F" w:rsidP="00C05A2F">
      <w:pPr>
        <w:spacing w:line="276" w:lineRule="auto"/>
        <w:rPr>
          <w:rFonts w:ascii="Karla" w:hAnsi="Karla" w:cs="Calibri"/>
        </w:rPr>
      </w:pPr>
    </w:p>
    <w:p w14:paraId="35754DE4" w14:textId="5941EAE8" w:rsidR="00157FE6" w:rsidRPr="00157FE6" w:rsidRDefault="008D6395" w:rsidP="00157FE6">
      <w:pPr>
        <w:spacing w:after="120"/>
        <w:jc w:val="both"/>
        <w:rPr>
          <w:rFonts w:ascii="Karla" w:hAnsi="Karla" w:cs="Calibri"/>
          <w:b/>
          <w:bCs/>
          <w:color w:val="33575F"/>
        </w:rPr>
      </w:pPr>
      <w:r w:rsidRPr="00157FE6">
        <w:rPr>
          <w:rFonts w:ascii="Karla" w:hAnsi="Karla" w:cs="Calibri"/>
          <w:b/>
          <w:bCs/>
          <w:color w:val="33575F"/>
        </w:rPr>
        <w:t xml:space="preserve">Coordinamento </w:t>
      </w:r>
    </w:p>
    <w:p w14:paraId="281A983B" w14:textId="6D958ABC" w:rsidR="008D6395" w:rsidRPr="00157FE6" w:rsidRDefault="00157FE6" w:rsidP="00157FE6">
      <w:pPr>
        <w:rPr>
          <w:rFonts w:ascii="Karla" w:hAnsi="Karla" w:cs="Calibri"/>
        </w:rPr>
      </w:pPr>
      <w:r w:rsidRPr="00157FE6">
        <w:rPr>
          <w:rFonts w:ascii="Karla" w:hAnsi="Karla" w:cs="Calibri"/>
        </w:rPr>
        <w:t xml:space="preserve">Davide Ficola, </w:t>
      </w:r>
      <w:hyperlink r:id="rId10" w:history="1">
        <w:r w:rsidRPr="00157FE6">
          <w:rPr>
            <w:rStyle w:val="Collegamentoipertestuale"/>
            <w:rFonts w:ascii="Karla" w:hAnsi="Karla" w:cs="Calibri"/>
          </w:rPr>
          <w:t>davide.ficola@villaumbra.it</w:t>
        </w:r>
      </w:hyperlink>
      <w:r w:rsidRPr="00157FE6">
        <w:rPr>
          <w:rFonts w:ascii="Karla" w:hAnsi="Karla" w:cs="Calibri"/>
        </w:rPr>
        <w:t>, tel. 0755159741</w:t>
      </w:r>
    </w:p>
    <w:p w14:paraId="7D882213" w14:textId="49A00C8D" w:rsidR="00157FE6" w:rsidRPr="00157FE6" w:rsidRDefault="00157FE6" w:rsidP="00157FE6">
      <w:pPr>
        <w:spacing w:after="120"/>
        <w:jc w:val="both"/>
        <w:rPr>
          <w:rFonts w:ascii="Karla" w:hAnsi="Karla" w:cs="Calibri"/>
          <w:b/>
          <w:bCs/>
          <w:color w:val="33575F"/>
        </w:rPr>
      </w:pPr>
      <w:r w:rsidRPr="00157FE6">
        <w:rPr>
          <w:rFonts w:ascii="Karla" w:hAnsi="Karla" w:cs="Calibri"/>
          <w:b/>
          <w:bCs/>
          <w:color w:val="33575F"/>
        </w:rPr>
        <w:t>Segreteria Organizzativa</w:t>
      </w:r>
    </w:p>
    <w:p w14:paraId="6C209EA3" w14:textId="3FBF2209" w:rsidR="00157FE6" w:rsidRPr="00157FE6" w:rsidRDefault="00157FE6" w:rsidP="005E47E6">
      <w:pPr>
        <w:rPr>
          <w:rFonts w:ascii="Karla" w:hAnsi="Karla"/>
        </w:rPr>
      </w:pPr>
      <w:r w:rsidRPr="00157FE6">
        <w:rPr>
          <w:rFonts w:ascii="Karla" w:hAnsi="Karla"/>
        </w:rPr>
        <w:t xml:space="preserve">Tommaso Piermarini, </w:t>
      </w:r>
      <w:hyperlink r:id="rId11" w:history="1">
        <w:r w:rsidRPr="00157FE6">
          <w:rPr>
            <w:rStyle w:val="Collegamentoipertestuale"/>
            <w:rFonts w:ascii="Karla" w:hAnsi="Karla"/>
          </w:rPr>
          <w:t>tommaso.piermarini@villaumbra.it</w:t>
        </w:r>
      </w:hyperlink>
      <w:r w:rsidRPr="00157FE6">
        <w:rPr>
          <w:rFonts w:ascii="Karla" w:hAnsi="Karla"/>
        </w:rPr>
        <w:t>; tel. 0755159730</w:t>
      </w:r>
    </w:p>
    <w:sectPr w:rsidR="00157FE6" w:rsidRPr="00157FE6" w:rsidSect="00204069">
      <w:headerReference w:type="default" r:id="rId12"/>
      <w:footerReference w:type="default" r:id="rId13"/>
      <w:pgSz w:w="11906" w:h="16838"/>
      <w:pgMar w:top="1417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5CB1B" w14:textId="77777777" w:rsidR="005E47E6" w:rsidRDefault="005E47E6" w:rsidP="005E47E6">
      <w:pPr>
        <w:spacing w:after="0" w:line="240" w:lineRule="auto"/>
      </w:pPr>
      <w:r>
        <w:separator/>
      </w:r>
    </w:p>
  </w:endnote>
  <w:endnote w:type="continuationSeparator" w:id="0">
    <w:p w14:paraId="62B46A9E" w14:textId="77777777" w:rsidR="005E47E6" w:rsidRDefault="005E47E6" w:rsidP="005E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2FBA" w14:textId="1175649A" w:rsidR="00157FE6" w:rsidRDefault="00204069" w:rsidP="00204069">
    <w:pPr>
      <w:pStyle w:val="Pidipagina"/>
      <w:jc w:val="center"/>
    </w:pPr>
    <w:r>
      <w:rPr>
        <w:noProof/>
        <w:sz w:val="72"/>
        <w:szCs w:val="72"/>
      </w:rPr>
      <w:drawing>
        <wp:inline distT="0" distB="0" distL="0" distR="0" wp14:anchorId="5FA1180C" wp14:editId="376C5487">
          <wp:extent cx="5400000" cy="1184625"/>
          <wp:effectExtent l="0" t="0" r="0" b="0"/>
          <wp:docPr id="1556989962" name="Immagine 3" descr="Immagine che contiene testo, Carattere, bianco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294844" name="Immagine 3" descr="Immagine che contiene testo, Carattere, bianco, line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98" b="13616"/>
                  <a:stretch/>
                </pic:blipFill>
                <pic:spPr bwMode="auto">
                  <a:xfrm>
                    <a:off x="0" y="0"/>
                    <a:ext cx="5400000" cy="118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7965" w14:textId="77777777" w:rsidR="005E47E6" w:rsidRDefault="005E47E6" w:rsidP="005E47E6">
      <w:pPr>
        <w:spacing w:after="0" w:line="240" w:lineRule="auto"/>
      </w:pPr>
      <w:r>
        <w:separator/>
      </w:r>
    </w:p>
  </w:footnote>
  <w:footnote w:type="continuationSeparator" w:id="0">
    <w:p w14:paraId="01E96EBA" w14:textId="77777777" w:rsidR="005E47E6" w:rsidRDefault="005E47E6" w:rsidP="005E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BDEF" w14:textId="1F9C277D" w:rsidR="00157FE6" w:rsidRDefault="00157FE6" w:rsidP="00247F0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B9DDB4" wp14:editId="57E05526">
          <wp:simplePos x="0" y="0"/>
          <wp:positionH relativeFrom="column">
            <wp:posOffset>80010</wp:posOffset>
          </wp:positionH>
          <wp:positionV relativeFrom="paragraph">
            <wp:posOffset>97155</wp:posOffset>
          </wp:positionV>
          <wp:extent cx="3153410" cy="476250"/>
          <wp:effectExtent l="0" t="0" r="8890" b="0"/>
          <wp:wrapThrough wrapText="bothSides">
            <wp:wrapPolygon edited="0">
              <wp:start x="522" y="0"/>
              <wp:lineTo x="0" y="3456"/>
              <wp:lineTo x="0" y="19872"/>
              <wp:lineTo x="522" y="20736"/>
              <wp:lineTo x="2088" y="20736"/>
              <wp:lineTo x="21530" y="17280"/>
              <wp:lineTo x="21530" y="3456"/>
              <wp:lineTo x="1957" y="0"/>
              <wp:lineTo x="522" y="0"/>
            </wp:wrapPolygon>
          </wp:wrapThrough>
          <wp:docPr id="155557259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41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047DA9" wp14:editId="0FB372E4">
          <wp:simplePos x="0" y="0"/>
          <wp:positionH relativeFrom="column">
            <wp:posOffset>4943475</wp:posOffset>
          </wp:positionH>
          <wp:positionV relativeFrom="paragraph">
            <wp:posOffset>-86360</wp:posOffset>
          </wp:positionV>
          <wp:extent cx="897255" cy="758825"/>
          <wp:effectExtent l="0" t="0" r="0" b="3175"/>
          <wp:wrapThrough wrapText="bothSides">
            <wp:wrapPolygon edited="0">
              <wp:start x="1376" y="0"/>
              <wp:lineTo x="0" y="2711"/>
              <wp:lineTo x="0" y="21148"/>
              <wp:lineTo x="21096" y="21148"/>
              <wp:lineTo x="21096" y="9761"/>
              <wp:lineTo x="18344" y="8676"/>
              <wp:lineTo x="18803" y="3796"/>
              <wp:lineTo x="14675" y="542"/>
              <wp:lineTo x="5962" y="0"/>
              <wp:lineTo x="1376" y="0"/>
            </wp:wrapPolygon>
          </wp:wrapThrough>
          <wp:docPr id="521575454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61274" name="Immagine 1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ACAD92" w14:textId="78050824" w:rsidR="00157FE6" w:rsidRDefault="00157FE6">
    <w:pPr>
      <w:pStyle w:val="Intestazione"/>
    </w:pPr>
  </w:p>
  <w:p w14:paraId="13D9F7DD" w14:textId="06E90573" w:rsidR="00157FE6" w:rsidRDefault="00157FE6">
    <w:pPr>
      <w:pStyle w:val="Intestazione"/>
    </w:pPr>
  </w:p>
  <w:p w14:paraId="7CA15151" w14:textId="7A3A45E4" w:rsidR="00204069" w:rsidRDefault="00204069" w:rsidP="00204069">
    <w:pPr>
      <w:pStyle w:val="Intestazione"/>
    </w:pPr>
  </w:p>
  <w:p w14:paraId="223B903F" w14:textId="77777777" w:rsidR="00157FE6" w:rsidRDefault="00157F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D1F4E"/>
    <w:multiLevelType w:val="hybridMultilevel"/>
    <w:tmpl w:val="36E66646"/>
    <w:lvl w:ilvl="0" w:tplc="97786932">
      <w:start w:val="12"/>
      <w:numFmt w:val="bullet"/>
      <w:lvlText w:val="-"/>
      <w:lvlJc w:val="left"/>
      <w:pPr>
        <w:ind w:left="360" w:hanging="360"/>
      </w:pPr>
      <w:rPr>
        <w:rFonts w:ascii="Karla" w:eastAsiaTheme="minorHAnsi" w:hAnsi="Karl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09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E6"/>
    <w:rsid w:val="0003364F"/>
    <w:rsid w:val="00086680"/>
    <w:rsid w:val="000D0406"/>
    <w:rsid w:val="00157FE6"/>
    <w:rsid w:val="00174A11"/>
    <w:rsid w:val="00204069"/>
    <w:rsid w:val="00247F0A"/>
    <w:rsid w:val="0025287D"/>
    <w:rsid w:val="00311C91"/>
    <w:rsid w:val="00420FA3"/>
    <w:rsid w:val="0044290C"/>
    <w:rsid w:val="004657B8"/>
    <w:rsid w:val="004823DB"/>
    <w:rsid w:val="00496ED4"/>
    <w:rsid w:val="004C755F"/>
    <w:rsid w:val="00560ECE"/>
    <w:rsid w:val="005E47E6"/>
    <w:rsid w:val="00616C46"/>
    <w:rsid w:val="00635886"/>
    <w:rsid w:val="00672C9A"/>
    <w:rsid w:val="006B214E"/>
    <w:rsid w:val="006F70DF"/>
    <w:rsid w:val="00731FD6"/>
    <w:rsid w:val="00764387"/>
    <w:rsid w:val="007A19AA"/>
    <w:rsid w:val="007C2D9F"/>
    <w:rsid w:val="008D6395"/>
    <w:rsid w:val="00953A2C"/>
    <w:rsid w:val="00A867EE"/>
    <w:rsid w:val="00B03E07"/>
    <w:rsid w:val="00B46256"/>
    <w:rsid w:val="00C05A2F"/>
    <w:rsid w:val="00C91A28"/>
    <w:rsid w:val="00D255D2"/>
    <w:rsid w:val="00D73C37"/>
    <w:rsid w:val="00E34F19"/>
    <w:rsid w:val="00EE249C"/>
    <w:rsid w:val="00F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76842A"/>
  <w15:chartTrackingRefBased/>
  <w15:docId w15:val="{7FA92D65-95DE-4FDD-AD1C-AFDA8400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4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4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4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4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4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4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4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4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4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4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4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47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47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47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47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47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47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4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4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4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47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47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47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4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47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47E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E4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7E6"/>
  </w:style>
  <w:style w:type="paragraph" w:styleId="Pidipagina">
    <w:name w:val="footer"/>
    <w:basedOn w:val="Normale"/>
    <w:link w:val="PidipaginaCarattere"/>
    <w:uiPriority w:val="99"/>
    <w:unhideWhenUsed/>
    <w:rsid w:val="005E4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7E6"/>
  </w:style>
  <w:style w:type="character" w:styleId="Collegamentoipertestuale">
    <w:name w:val="Hyperlink"/>
    <w:basedOn w:val="Carpredefinitoparagrafo"/>
    <w:rsid w:val="008D639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D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5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maso.piermarini@villaumbr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vide.ficola@villaumb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ademy.villaumbra.it/scheda-corso/1022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3FC8-9A75-4C71-913D-FD3282EF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Villaumbra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Piermarini Tommaso</dc:creator>
  <cp:keywords/>
  <dc:description/>
  <cp:lastModifiedBy>Piermarini Tommaso</cp:lastModifiedBy>
  <cp:revision>12</cp:revision>
  <dcterms:created xsi:type="dcterms:W3CDTF">2024-10-23T12:29:00Z</dcterms:created>
  <dcterms:modified xsi:type="dcterms:W3CDTF">2024-12-16T08:32:00Z</dcterms:modified>
</cp:coreProperties>
</file>