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CB7C8" w14:textId="77777777" w:rsidR="00A03D1B" w:rsidRPr="00F17805" w:rsidRDefault="007A3FE3" w:rsidP="00A03D1B">
      <w:pPr>
        <w:autoSpaceDE w:val="0"/>
        <w:autoSpaceDN w:val="0"/>
        <w:adjustRightInd w:val="0"/>
        <w:spacing w:after="0" w:line="240" w:lineRule="auto"/>
        <w:jc w:val="both"/>
        <w:rPr>
          <w:rFonts w:ascii="Arial" w:hAnsi="Arial" w:cs="Arial"/>
          <w:sz w:val="24"/>
          <w:szCs w:val="24"/>
        </w:rPr>
      </w:pPr>
      <w:r w:rsidRPr="00F17805">
        <w:rPr>
          <w:rFonts w:ascii="Arial" w:hAnsi="Arial" w:cs="Arial"/>
          <w:b/>
          <w:bCs/>
          <w:sz w:val="24"/>
          <w:szCs w:val="24"/>
        </w:rPr>
        <w:t xml:space="preserve">AVVISO PUBBLICO PER LA FORMAZIONE </w:t>
      </w:r>
      <w:r>
        <w:rPr>
          <w:rFonts w:ascii="Arial" w:hAnsi="Arial" w:cs="Arial"/>
          <w:b/>
          <w:bCs/>
          <w:sz w:val="24"/>
          <w:szCs w:val="24"/>
        </w:rPr>
        <w:t>E AGGIORNAMENTO ALBO/</w:t>
      </w:r>
      <w:r w:rsidRPr="00F17805">
        <w:rPr>
          <w:rFonts w:ascii="Arial" w:hAnsi="Arial" w:cs="Arial"/>
          <w:b/>
          <w:bCs/>
          <w:sz w:val="24"/>
          <w:szCs w:val="24"/>
        </w:rPr>
        <w:t xml:space="preserve">ELENCO </w:t>
      </w:r>
      <w:r>
        <w:rPr>
          <w:rFonts w:ascii="Arial" w:hAnsi="Arial" w:cs="Arial"/>
          <w:b/>
          <w:bCs/>
          <w:sz w:val="24"/>
          <w:szCs w:val="24"/>
        </w:rPr>
        <w:t xml:space="preserve">PERMANENTE </w:t>
      </w:r>
      <w:r w:rsidRPr="00F17805">
        <w:rPr>
          <w:rFonts w:ascii="Arial" w:hAnsi="Arial" w:cs="Arial"/>
          <w:b/>
          <w:bCs/>
          <w:sz w:val="24"/>
          <w:szCs w:val="24"/>
        </w:rPr>
        <w:t>DA UTILIZZARE PER IL</w:t>
      </w:r>
      <w:r>
        <w:rPr>
          <w:rFonts w:ascii="Arial" w:hAnsi="Arial" w:cs="Arial"/>
          <w:b/>
          <w:bCs/>
          <w:sz w:val="24"/>
          <w:szCs w:val="24"/>
        </w:rPr>
        <w:t xml:space="preserve"> </w:t>
      </w:r>
      <w:r w:rsidRPr="00F17805">
        <w:rPr>
          <w:rFonts w:ascii="Arial" w:hAnsi="Arial" w:cs="Arial"/>
          <w:b/>
          <w:bCs/>
          <w:sz w:val="24"/>
          <w:szCs w:val="24"/>
        </w:rPr>
        <w:t>CONFERIMENTO</w:t>
      </w:r>
      <w:r>
        <w:rPr>
          <w:rFonts w:ascii="Arial" w:hAnsi="Arial" w:cs="Arial"/>
          <w:b/>
          <w:bCs/>
          <w:sz w:val="24"/>
          <w:szCs w:val="24"/>
        </w:rPr>
        <w:t xml:space="preserve"> DI</w:t>
      </w:r>
      <w:r w:rsidRPr="00F17805">
        <w:rPr>
          <w:rFonts w:ascii="Arial" w:hAnsi="Arial" w:cs="Arial"/>
          <w:b/>
          <w:bCs/>
          <w:sz w:val="24"/>
          <w:szCs w:val="24"/>
        </w:rPr>
        <w:t xml:space="preserve"> INCARICHI </w:t>
      </w:r>
      <w:r w:rsidR="00E64C07" w:rsidRPr="00E64C07">
        <w:rPr>
          <w:rFonts w:ascii="Arial" w:hAnsi="Arial" w:cs="Arial"/>
          <w:b/>
          <w:bCs/>
          <w:sz w:val="24"/>
          <w:szCs w:val="24"/>
        </w:rPr>
        <w:t>A SUPPORTO DELL’ATTIVITÀ DIDATTICA E DI RICERCA</w:t>
      </w:r>
    </w:p>
    <w:p w14:paraId="4F8342C8" w14:textId="77777777" w:rsidR="00126FBC" w:rsidRDefault="00126FBC" w:rsidP="00A03D1B">
      <w:pPr>
        <w:autoSpaceDE w:val="0"/>
        <w:autoSpaceDN w:val="0"/>
        <w:adjustRightInd w:val="0"/>
        <w:spacing w:after="0" w:line="240" w:lineRule="auto"/>
        <w:jc w:val="both"/>
        <w:rPr>
          <w:rFonts w:ascii="Arial" w:hAnsi="Arial" w:cs="Arial"/>
          <w:sz w:val="24"/>
          <w:szCs w:val="24"/>
        </w:rPr>
      </w:pPr>
    </w:p>
    <w:p w14:paraId="79A5C54D" w14:textId="77777777" w:rsidR="008D4DCC" w:rsidRDefault="008D4DCC" w:rsidP="00A03D1B">
      <w:pPr>
        <w:autoSpaceDE w:val="0"/>
        <w:autoSpaceDN w:val="0"/>
        <w:adjustRightInd w:val="0"/>
        <w:spacing w:after="0" w:line="240" w:lineRule="auto"/>
        <w:jc w:val="both"/>
        <w:rPr>
          <w:rFonts w:ascii="Arial" w:hAnsi="Arial" w:cs="Arial"/>
          <w:b/>
          <w:sz w:val="24"/>
          <w:szCs w:val="24"/>
        </w:rPr>
      </w:pPr>
    </w:p>
    <w:p w14:paraId="678F0239" w14:textId="77777777" w:rsidR="00462A10" w:rsidRPr="00462A10" w:rsidRDefault="006D39C2" w:rsidP="00A03D1B">
      <w:pPr>
        <w:autoSpaceDE w:val="0"/>
        <w:autoSpaceDN w:val="0"/>
        <w:adjustRightInd w:val="0"/>
        <w:spacing w:after="0" w:line="240" w:lineRule="auto"/>
        <w:jc w:val="both"/>
        <w:rPr>
          <w:rFonts w:ascii="Arial" w:hAnsi="Arial" w:cs="Arial"/>
          <w:b/>
          <w:sz w:val="24"/>
          <w:szCs w:val="24"/>
        </w:rPr>
      </w:pPr>
      <w:r w:rsidRPr="006D39C2">
        <w:rPr>
          <w:rFonts w:ascii="Arial" w:hAnsi="Arial" w:cs="Arial"/>
          <w:b/>
          <w:sz w:val="24"/>
          <w:szCs w:val="24"/>
        </w:rPr>
        <w:t>PREMESSA</w:t>
      </w:r>
    </w:p>
    <w:p w14:paraId="74552A3B" w14:textId="77777777" w:rsidR="00462A10" w:rsidRDefault="00462A10" w:rsidP="00A03D1B">
      <w:pPr>
        <w:autoSpaceDE w:val="0"/>
        <w:autoSpaceDN w:val="0"/>
        <w:adjustRightInd w:val="0"/>
        <w:spacing w:after="0" w:line="240" w:lineRule="auto"/>
        <w:jc w:val="both"/>
        <w:rPr>
          <w:rFonts w:ascii="Arial" w:hAnsi="Arial" w:cs="Arial"/>
          <w:sz w:val="24"/>
          <w:szCs w:val="24"/>
        </w:rPr>
      </w:pPr>
    </w:p>
    <w:p w14:paraId="3D936BE4" w14:textId="7DC3432C" w:rsidR="00C96E77" w:rsidRPr="00F17805" w:rsidRDefault="007A3FE3" w:rsidP="00C96E77">
      <w:pPr>
        <w:autoSpaceDE w:val="0"/>
        <w:autoSpaceDN w:val="0"/>
        <w:adjustRightInd w:val="0"/>
        <w:spacing w:after="0" w:line="240" w:lineRule="auto"/>
        <w:jc w:val="both"/>
        <w:rPr>
          <w:rFonts w:ascii="Arial" w:hAnsi="Arial" w:cs="Arial"/>
          <w:sz w:val="24"/>
          <w:szCs w:val="24"/>
        </w:rPr>
      </w:pPr>
      <w:r w:rsidRPr="00BA47CD">
        <w:rPr>
          <w:rFonts w:ascii="Arial" w:hAnsi="Arial" w:cs="Arial"/>
          <w:sz w:val="24"/>
          <w:szCs w:val="24"/>
        </w:rPr>
        <w:t>Il Consorzio Scuola Umbra di Amministrazione Pubblica (in breve anche “Scuola”), costituito con la legge regionale 23 dicembre 2008 n. 24, nell’esercizio delle proprie attività istituzionali di organizzazione ed erogazione di attività formative (formazione d’aula, FAD, on the job training, seminari, ecc.) a favore dei dipendenti della pubblica amministrazione</w:t>
      </w:r>
      <w:r w:rsidR="000E15B1">
        <w:rPr>
          <w:rFonts w:ascii="Arial" w:hAnsi="Arial" w:cs="Arial"/>
          <w:sz w:val="24"/>
          <w:szCs w:val="24"/>
        </w:rPr>
        <w:t>.</w:t>
      </w:r>
      <w:r w:rsidR="00335EE1">
        <w:rPr>
          <w:rFonts w:ascii="Arial" w:hAnsi="Arial" w:cs="Arial"/>
          <w:sz w:val="24"/>
          <w:szCs w:val="24"/>
        </w:rPr>
        <w:t xml:space="preserve"> </w:t>
      </w:r>
      <w:r w:rsidR="000E15B1">
        <w:rPr>
          <w:rFonts w:ascii="Arial" w:hAnsi="Arial" w:cs="Arial"/>
          <w:sz w:val="24"/>
          <w:szCs w:val="24"/>
        </w:rPr>
        <w:t>I</w:t>
      </w:r>
      <w:r w:rsidR="00C96E77" w:rsidRPr="00F17805">
        <w:rPr>
          <w:rFonts w:ascii="Arial" w:hAnsi="Arial" w:cs="Arial"/>
          <w:sz w:val="24"/>
          <w:szCs w:val="24"/>
        </w:rPr>
        <w:t xml:space="preserve">n esecuzione della </w:t>
      </w:r>
      <w:r w:rsidR="00C96E77">
        <w:rPr>
          <w:rFonts w:ascii="Arial" w:hAnsi="Arial" w:cs="Arial"/>
          <w:sz w:val="24"/>
          <w:szCs w:val="24"/>
        </w:rPr>
        <w:t xml:space="preserve">determina </w:t>
      </w:r>
      <w:r w:rsidR="00C96E77" w:rsidRPr="00BA47CD">
        <w:rPr>
          <w:rFonts w:ascii="Arial" w:hAnsi="Arial" w:cs="Arial"/>
          <w:sz w:val="24"/>
          <w:szCs w:val="24"/>
        </w:rPr>
        <w:t xml:space="preserve">n. 5/2018/DAD </w:t>
      </w:r>
      <w:r w:rsidR="00C96E77" w:rsidRPr="00EF3C98">
        <w:rPr>
          <w:rFonts w:ascii="Arial" w:hAnsi="Arial" w:cs="Arial"/>
          <w:sz w:val="24"/>
          <w:szCs w:val="24"/>
        </w:rPr>
        <w:t>e</w:t>
      </w:r>
      <w:r w:rsidR="00204E15">
        <w:rPr>
          <w:rFonts w:ascii="Arial" w:hAnsi="Arial" w:cs="Arial"/>
          <w:sz w:val="24"/>
          <w:szCs w:val="24"/>
        </w:rPr>
        <w:t xml:space="preserve"> </w:t>
      </w:r>
      <w:r w:rsidR="00204E15" w:rsidRPr="00BA47CD">
        <w:rPr>
          <w:rFonts w:ascii="Arial" w:hAnsi="Arial" w:cs="Arial"/>
          <w:sz w:val="24"/>
          <w:szCs w:val="24"/>
        </w:rPr>
        <w:t xml:space="preserve">al fine di perseguire una sempre più elevata qualità della </w:t>
      </w:r>
      <w:r w:rsidR="00204E15">
        <w:rPr>
          <w:rFonts w:ascii="Arial" w:hAnsi="Arial" w:cs="Arial"/>
          <w:sz w:val="24"/>
          <w:szCs w:val="24"/>
        </w:rPr>
        <w:t>dei servizi resi</w:t>
      </w:r>
      <w:r w:rsidR="00204E15" w:rsidRPr="00BA47CD">
        <w:rPr>
          <w:rFonts w:ascii="Arial" w:hAnsi="Arial" w:cs="Arial"/>
          <w:sz w:val="24"/>
          <w:szCs w:val="24"/>
        </w:rPr>
        <w:t xml:space="preserve">, </w:t>
      </w:r>
      <w:r w:rsidR="00C96E77" w:rsidRPr="00F17805">
        <w:rPr>
          <w:rFonts w:ascii="Arial" w:hAnsi="Arial" w:cs="Arial"/>
          <w:sz w:val="24"/>
          <w:szCs w:val="24"/>
        </w:rPr>
        <w:t>in applicazione del disposto del</w:t>
      </w:r>
      <w:r w:rsidR="000E15B1">
        <w:rPr>
          <w:rFonts w:ascii="Arial" w:hAnsi="Arial" w:cs="Arial"/>
          <w:sz w:val="24"/>
          <w:szCs w:val="24"/>
        </w:rPr>
        <w:t>l’art. 7 del D.Lgs. n. 165/</w:t>
      </w:r>
      <w:r w:rsidR="00335EE1">
        <w:rPr>
          <w:rFonts w:ascii="Arial" w:hAnsi="Arial" w:cs="Arial"/>
          <w:sz w:val="24"/>
          <w:szCs w:val="24"/>
        </w:rPr>
        <w:t xml:space="preserve">2001, </w:t>
      </w:r>
      <w:r w:rsidR="00335EE1" w:rsidRPr="00C43C1C">
        <w:rPr>
          <w:rFonts w:ascii="Arial" w:hAnsi="Arial" w:cs="Arial"/>
          <w:sz w:val="24"/>
          <w:szCs w:val="24"/>
        </w:rPr>
        <w:t>dell’articolo</w:t>
      </w:r>
      <w:r w:rsidR="00C96E77" w:rsidRPr="00C43C1C">
        <w:rPr>
          <w:rFonts w:ascii="Arial" w:hAnsi="Arial" w:cs="Arial"/>
          <w:sz w:val="24"/>
          <w:szCs w:val="24"/>
        </w:rPr>
        <w:t xml:space="preserve"> 2, comma 4, del D.Lgs. n. 81/2015</w:t>
      </w:r>
      <w:r w:rsidR="000E15B1">
        <w:rPr>
          <w:rFonts w:ascii="Arial" w:hAnsi="Arial" w:cs="Arial"/>
          <w:sz w:val="24"/>
          <w:szCs w:val="24"/>
        </w:rPr>
        <w:t xml:space="preserve"> e del </w:t>
      </w:r>
      <w:r w:rsidR="000E15B1" w:rsidRPr="000E15B1">
        <w:rPr>
          <w:rFonts w:ascii="Arial" w:hAnsi="Arial" w:cs="Arial"/>
          <w:sz w:val="24"/>
          <w:szCs w:val="24"/>
        </w:rPr>
        <w:t>proprio “Regolamento interno per il conferimento di incarichi esterni”</w:t>
      </w:r>
      <w:r w:rsidR="00C96E77" w:rsidRPr="000E15B1">
        <w:rPr>
          <w:rFonts w:ascii="Arial" w:hAnsi="Arial" w:cs="Arial"/>
          <w:sz w:val="24"/>
          <w:szCs w:val="24"/>
        </w:rPr>
        <w:t>,</w:t>
      </w:r>
      <w:r w:rsidR="00C96E77" w:rsidRPr="00F17805">
        <w:rPr>
          <w:rFonts w:ascii="Arial" w:hAnsi="Arial" w:cs="Arial"/>
          <w:sz w:val="24"/>
          <w:szCs w:val="24"/>
        </w:rPr>
        <w:t xml:space="preserve"> </w:t>
      </w:r>
      <w:r w:rsidR="000E15B1">
        <w:rPr>
          <w:rFonts w:ascii="Arial" w:hAnsi="Arial" w:cs="Arial"/>
          <w:sz w:val="24"/>
          <w:szCs w:val="24"/>
        </w:rPr>
        <w:t xml:space="preserve">la Scuola </w:t>
      </w:r>
      <w:r w:rsidR="00C96E77" w:rsidRPr="00F17805">
        <w:rPr>
          <w:rFonts w:ascii="Arial" w:hAnsi="Arial" w:cs="Arial"/>
          <w:sz w:val="24"/>
          <w:szCs w:val="24"/>
        </w:rPr>
        <w:t xml:space="preserve">ha </w:t>
      </w:r>
      <w:r w:rsidR="00C96E77">
        <w:rPr>
          <w:rFonts w:ascii="Arial" w:hAnsi="Arial" w:cs="Arial"/>
          <w:sz w:val="24"/>
          <w:szCs w:val="24"/>
        </w:rPr>
        <w:t>indetto</w:t>
      </w:r>
      <w:r w:rsidR="00C96E77" w:rsidRPr="00F17805">
        <w:rPr>
          <w:rFonts w:ascii="Arial" w:hAnsi="Arial" w:cs="Arial"/>
          <w:sz w:val="24"/>
          <w:szCs w:val="24"/>
        </w:rPr>
        <w:t xml:space="preserve"> avviso pubblico, per titoli, </w:t>
      </w:r>
      <w:r w:rsidR="00204E15" w:rsidRPr="00BA47CD">
        <w:rPr>
          <w:rFonts w:ascii="Arial" w:hAnsi="Arial" w:cs="Arial"/>
          <w:sz w:val="24"/>
          <w:szCs w:val="24"/>
        </w:rPr>
        <w:t xml:space="preserve">per la costituzione </w:t>
      </w:r>
      <w:r w:rsidR="00204E15">
        <w:rPr>
          <w:rFonts w:ascii="Arial" w:hAnsi="Arial" w:cs="Arial"/>
          <w:sz w:val="24"/>
          <w:szCs w:val="24"/>
        </w:rPr>
        <w:t xml:space="preserve">e l’aggiornamento </w:t>
      </w:r>
      <w:r w:rsidR="00335EE1">
        <w:rPr>
          <w:rFonts w:ascii="Arial" w:hAnsi="Arial" w:cs="Arial"/>
          <w:sz w:val="24"/>
          <w:szCs w:val="24"/>
        </w:rPr>
        <w:t>dell’</w:t>
      </w:r>
      <w:r w:rsidR="00335EE1" w:rsidRPr="00BA47CD">
        <w:rPr>
          <w:rFonts w:ascii="Arial" w:hAnsi="Arial" w:cs="Arial"/>
          <w:sz w:val="24"/>
          <w:szCs w:val="24"/>
        </w:rPr>
        <w:t>albo</w:t>
      </w:r>
      <w:r w:rsidR="00204E15" w:rsidRPr="00BA47CD">
        <w:rPr>
          <w:rFonts w:ascii="Arial" w:hAnsi="Arial" w:cs="Arial"/>
          <w:sz w:val="24"/>
          <w:szCs w:val="24"/>
        </w:rPr>
        <w:t xml:space="preserve">/elenco permanente </w:t>
      </w:r>
      <w:r w:rsidR="00C96E77" w:rsidRPr="00F17805">
        <w:rPr>
          <w:rFonts w:ascii="Arial" w:hAnsi="Arial" w:cs="Arial"/>
          <w:sz w:val="24"/>
          <w:szCs w:val="24"/>
        </w:rPr>
        <w:t>dal qu</w:t>
      </w:r>
      <w:r w:rsidR="00C96E77">
        <w:rPr>
          <w:rFonts w:ascii="Arial" w:hAnsi="Arial" w:cs="Arial"/>
          <w:sz w:val="24"/>
          <w:szCs w:val="24"/>
        </w:rPr>
        <w:t>ale attingere per le eventuali e</w:t>
      </w:r>
      <w:r w:rsidR="00C96E77" w:rsidRPr="00F17805">
        <w:rPr>
          <w:rFonts w:ascii="Arial" w:hAnsi="Arial" w:cs="Arial"/>
          <w:sz w:val="24"/>
          <w:szCs w:val="24"/>
        </w:rPr>
        <w:t xml:space="preserve"> future necessit</w:t>
      </w:r>
      <w:r w:rsidR="009F063E">
        <w:rPr>
          <w:rFonts w:ascii="Arial" w:hAnsi="Arial" w:cs="Arial"/>
          <w:sz w:val="24"/>
          <w:szCs w:val="24"/>
        </w:rPr>
        <w:t xml:space="preserve">à di conferimento di </w:t>
      </w:r>
      <w:r w:rsidR="009F063E" w:rsidRPr="009F063E">
        <w:rPr>
          <w:rFonts w:ascii="Arial" w:hAnsi="Arial" w:cs="Arial"/>
          <w:b/>
          <w:sz w:val="24"/>
          <w:szCs w:val="24"/>
        </w:rPr>
        <w:t>incarichi</w:t>
      </w:r>
      <w:r w:rsidR="00C96E77" w:rsidRPr="009F063E">
        <w:rPr>
          <w:rFonts w:ascii="Arial" w:hAnsi="Arial" w:cs="Arial"/>
          <w:b/>
          <w:sz w:val="24"/>
          <w:szCs w:val="24"/>
        </w:rPr>
        <w:t xml:space="preserve"> relativi alla figura di addetto a supporto dell’attività di formazione e di ricerca</w:t>
      </w:r>
      <w:r w:rsidR="00C96E77">
        <w:rPr>
          <w:rFonts w:ascii="Arial" w:hAnsi="Arial" w:cs="Arial"/>
          <w:sz w:val="24"/>
          <w:szCs w:val="24"/>
        </w:rPr>
        <w:t>.</w:t>
      </w:r>
    </w:p>
    <w:p w14:paraId="5B9ED3B5" w14:textId="77777777" w:rsidR="00C96E77" w:rsidRDefault="00C96E77" w:rsidP="00C96E77">
      <w:pPr>
        <w:autoSpaceDE w:val="0"/>
        <w:autoSpaceDN w:val="0"/>
        <w:adjustRightInd w:val="0"/>
        <w:spacing w:after="0" w:line="240" w:lineRule="auto"/>
        <w:jc w:val="both"/>
        <w:rPr>
          <w:rFonts w:ascii="Arial" w:hAnsi="Arial" w:cs="Arial"/>
          <w:sz w:val="24"/>
          <w:szCs w:val="24"/>
        </w:rPr>
      </w:pPr>
    </w:p>
    <w:p w14:paraId="772CBB57" w14:textId="77777777" w:rsidR="00C96E77" w:rsidRPr="00412ABD" w:rsidRDefault="00C96E77" w:rsidP="00C96E77">
      <w:pPr>
        <w:autoSpaceDE w:val="0"/>
        <w:autoSpaceDN w:val="0"/>
        <w:adjustRightInd w:val="0"/>
        <w:spacing w:after="0" w:line="240" w:lineRule="auto"/>
        <w:jc w:val="both"/>
        <w:rPr>
          <w:rFonts w:ascii="Arial" w:hAnsi="Arial" w:cs="Arial"/>
          <w:b/>
          <w:sz w:val="24"/>
          <w:szCs w:val="24"/>
        </w:rPr>
      </w:pPr>
      <w:r w:rsidRPr="00412ABD">
        <w:rPr>
          <w:rFonts w:ascii="Arial" w:hAnsi="Arial" w:cs="Arial"/>
          <w:b/>
          <w:sz w:val="24"/>
          <w:szCs w:val="24"/>
        </w:rPr>
        <w:t>Si precisa che l’avviso non riguarda affidamento di incarichi di docenza.</w:t>
      </w:r>
    </w:p>
    <w:p w14:paraId="6C088742" w14:textId="77777777" w:rsidR="00B5226E" w:rsidRDefault="00B5226E" w:rsidP="00B5226E">
      <w:pPr>
        <w:autoSpaceDE w:val="0"/>
        <w:autoSpaceDN w:val="0"/>
        <w:adjustRightInd w:val="0"/>
        <w:spacing w:after="0" w:line="240" w:lineRule="auto"/>
        <w:jc w:val="both"/>
        <w:rPr>
          <w:rFonts w:ascii="Arial" w:hAnsi="Arial" w:cs="Arial"/>
          <w:b/>
          <w:sz w:val="24"/>
          <w:szCs w:val="24"/>
        </w:rPr>
      </w:pPr>
      <w:r w:rsidRPr="00B5226E">
        <w:rPr>
          <w:rFonts w:ascii="Arial" w:hAnsi="Arial" w:cs="Arial"/>
          <w:b/>
          <w:sz w:val="24"/>
          <w:szCs w:val="24"/>
        </w:rPr>
        <w:t xml:space="preserve">La costituzione di tale </w:t>
      </w:r>
      <w:r w:rsidR="005319D7">
        <w:rPr>
          <w:rFonts w:ascii="Arial" w:hAnsi="Arial" w:cs="Arial"/>
          <w:b/>
          <w:sz w:val="24"/>
          <w:szCs w:val="24"/>
        </w:rPr>
        <w:t>albo/</w:t>
      </w:r>
      <w:r w:rsidRPr="00B5226E">
        <w:rPr>
          <w:rFonts w:ascii="Arial" w:hAnsi="Arial" w:cs="Arial"/>
          <w:b/>
          <w:sz w:val="24"/>
          <w:szCs w:val="24"/>
        </w:rPr>
        <w:t>elenco non prevede la predisposizione di graduatorie e l'inserimento nell'elenco non comporta alcun diritto da parte dell'aspirante ad ottenere incarichi.</w:t>
      </w:r>
    </w:p>
    <w:p w14:paraId="1E39D6D4" w14:textId="77777777" w:rsidR="00F86693" w:rsidRDefault="00F86693" w:rsidP="00B5226E">
      <w:pPr>
        <w:autoSpaceDE w:val="0"/>
        <w:autoSpaceDN w:val="0"/>
        <w:adjustRightInd w:val="0"/>
        <w:spacing w:after="0" w:line="240" w:lineRule="auto"/>
        <w:jc w:val="both"/>
        <w:rPr>
          <w:rFonts w:ascii="Arial" w:hAnsi="Arial" w:cs="Arial"/>
          <w:b/>
          <w:sz w:val="24"/>
          <w:szCs w:val="24"/>
        </w:rPr>
      </w:pPr>
    </w:p>
    <w:p w14:paraId="2BF35391" w14:textId="1BB79481" w:rsidR="00F86693" w:rsidRDefault="00F86693" w:rsidP="00F8669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w:t>
      </w:r>
      <w:r w:rsidR="00204E15">
        <w:rPr>
          <w:rFonts w:ascii="Arial" w:hAnsi="Arial" w:cs="Arial"/>
          <w:sz w:val="24"/>
          <w:szCs w:val="24"/>
        </w:rPr>
        <w:t>a Scuola ha</w:t>
      </w:r>
      <w:r w:rsidRPr="00126FBC">
        <w:rPr>
          <w:rFonts w:ascii="Arial" w:hAnsi="Arial" w:cs="Arial"/>
          <w:sz w:val="24"/>
          <w:szCs w:val="24"/>
        </w:rPr>
        <w:t xml:space="preserve"> </w:t>
      </w:r>
      <w:r>
        <w:rPr>
          <w:rFonts w:ascii="Arial" w:hAnsi="Arial" w:cs="Arial"/>
          <w:sz w:val="24"/>
          <w:szCs w:val="24"/>
        </w:rPr>
        <w:t xml:space="preserve">già </w:t>
      </w:r>
      <w:r w:rsidR="00204E15">
        <w:rPr>
          <w:rFonts w:ascii="Arial" w:hAnsi="Arial" w:cs="Arial"/>
          <w:sz w:val="24"/>
          <w:szCs w:val="24"/>
        </w:rPr>
        <w:t>costituito, con precedenti avvisi,</w:t>
      </w:r>
      <w:r w:rsidR="00C96E77">
        <w:rPr>
          <w:rFonts w:ascii="Arial" w:hAnsi="Arial" w:cs="Arial"/>
          <w:sz w:val="24"/>
          <w:szCs w:val="24"/>
        </w:rPr>
        <w:t xml:space="preserve"> un elenco</w:t>
      </w:r>
      <w:r w:rsidR="00204E15">
        <w:rPr>
          <w:rFonts w:ascii="Arial" w:hAnsi="Arial" w:cs="Arial"/>
          <w:sz w:val="24"/>
          <w:szCs w:val="24"/>
        </w:rPr>
        <w:t xml:space="preserve"> di idonei a ricevere </w:t>
      </w:r>
      <w:r w:rsidR="00204E15" w:rsidRPr="00204E15">
        <w:rPr>
          <w:rFonts w:ascii="Arial" w:hAnsi="Arial" w:cs="Arial"/>
          <w:sz w:val="24"/>
          <w:szCs w:val="24"/>
        </w:rPr>
        <w:t>incarichi relativi alla figura di addetto a supporto dell’attività di formazione e di ricerca</w:t>
      </w:r>
      <w:r w:rsidR="00204E15">
        <w:rPr>
          <w:rFonts w:ascii="Arial" w:hAnsi="Arial" w:cs="Arial"/>
          <w:sz w:val="24"/>
          <w:szCs w:val="24"/>
        </w:rPr>
        <w:t>.</w:t>
      </w:r>
      <w:r w:rsidR="00C96E77">
        <w:rPr>
          <w:rFonts w:ascii="Arial" w:hAnsi="Arial" w:cs="Arial"/>
          <w:sz w:val="24"/>
          <w:szCs w:val="24"/>
        </w:rPr>
        <w:t xml:space="preserve"> I </w:t>
      </w:r>
      <w:r w:rsidR="00335EE1">
        <w:rPr>
          <w:rFonts w:ascii="Arial" w:hAnsi="Arial" w:cs="Arial"/>
          <w:sz w:val="24"/>
          <w:szCs w:val="24"/>
        </w:rPr>
        <w:t>candidati risultati</w:t>
      </w:r>
      <w:r w:rsidR="00204E15">
        <w:rPr>
          <w:rFonts w:ascii="Arial" w:hAnsi="Arial" w:cs="Arial"/>
          <w:sz w:val="24"/>
          <w:szCs w:val="24"/>
        </w:rPr>
        <w:t xml:space="preserve"> idonei a </w:t>
      </w:r>
      <w:r>
        <w:rPr>
          <w:rFonts w:ascii="Arial" w:hAnsi="Arial" w:cs="Arial"/>
          <w:sz w:val="24"/>
          <w:szCs w:val="24"/>
        </w:rPr>
        <w:t xml:space="preserve">seguito della presente procedura andranno ad aggiungersi all’elenco esistente. </w:t>
      </w:r>
    </w:p>
    <w:p w14:paraId="30D99F45" w14:textId="77777777" w:rsidR="00F86693" w:rsidRPr="00B5226E" w:rsidRDefault="00F86693" w:rsidP="00B5226E">
      <w:pPr>
        <w:autoSpaceDE w:val="0"/>
        <w:autoSpaceDN w:val="0"/>
        <w:adjustRightInd w:val="0"/>
        <w:spacing w:after="0" w:line="240" w:lineRule="auto"/>
        <w:jc w:val="both"/>
        <w:rPr>
          <w:rFonts w:ascii="Arial" w:hAnsi="Arial" w:cs="Arial"/>
          <w:b/>
          <w:sz w:val="24"/>
          <w:szCs w:val="24"/>
        </w:rPr>
      </w:pPr>
    </w:p>
    <w:p w14:paraId="27BFD962" w14:textId="77777777" w:rsidR="000A2FCE" w:rsidRPr="004F2163" w:rsidRDefault="006D39C2" w:rsidP="000A2FCE">
      <w:pPr>
        <w:autoSpaceDE w:val="0"/>
        <w:autoSpaceDN w:val="0"/>
        <w:adjustRightInd w:val="0"/>
        <w:spacing w:after="0" w:line="240" w:lineRule="auto"/>
        <w:jc w:val="both"/>
        <w:rPr>
          <w:rFonts w:ascii="Arial" w:hAnsi="Arial" w:cs="Arial"/>
          <w:b/>
          <w:color w:val="FF0000"/>
          <w:sz w:val="24"/>
          <w:szCs w:val="24"/>
        </w:rPr>
      </w:pPr>
      <w:r w:rsidRPr="006D39C2">
        <w:rPr>
          <w:rFonts w:ascii="Arial" w:hAnsi="Arial" w:cs="Arial"/>
          <w:b/>
          <w:sz w:val="24"/>
          <w:szCs w:val="24"/>
        </w:rPr>
        <w:t>REQUISITI PER LA PARTECIPAZIONE</w:t>
      </w:r>
    </w:p>
    <w:p w14:paraId="06034ABD" w14:textId="77777777" w:rsidR="000A2FCE" w:rsidRPr="00F17805" w:rsidRDefault="000A2FCE" w:rsidP="00A03D1B">
      <w:pPr>
        <w:autoSpaceDE w:val="0"/>
        <w:autoSpaceDN w:val="0"/>
        <w:adjustRightInd w:val="0"/>
        <w:spacing w:after="0" w:line="240" w:lineRule="auto"/>
        <w:jc w:val="both"/>
        <w:rPr>
          <w:rFonts w:ascii="Arial" w:hAnsi="Arial" w:cs="Arial"/>
          <w:sz w:val="24"/>
          <w:szCs w:val="24"/>
        </w:rPr>
      </w:pPr>
    </w:p>
    <w:p w14:paraId="4756E8BC" w14:textId="77777777" w:rsidR="007F258F" w:rsidRPr="008C2508" w:rsidRDefault="00A03D1B" w:rsidP="00A03D1B">
      <w:pPr>
        <w:autoSpaceDE w:val="0"/>
        <w:autoSpaceDN w:val="0"/>
        <w:adjustRightInd w:val="0"/>
        <w:spacing w:after="0" w:line="240" w:lineRule="auto"/>
        <w:jc w:val="both"/>
        <w:rPr>
          <w:rFonts w:ascii="Arial" w:hAnsi="Arial" w:cs="Arial"/>
          <w:b/>
          <w:sz w:val="24"/>
          <w:szCs w:val="24"/>
        </w:rPr>
      </w:pPr>
      <w:r w:rsidRPr="00627379">
        <w:rPr>
          <w:rFonts w:ascii="Arial" w:hAnsi="Arial" w:cs="Arial"/>
          <w:sz w:val="24"/>
          <w:szCs w:val="24"/>
        </w:rPr>
        <w:t xml:space="preserve">La partecipazione al presente avviso è </w:t>
      </w:r>
      <w:r w:rsidR="00462A10">
        <w:rPr>
          <w:rFonts w:ascii="Arial" w:hAnsi="Arial" w:cs="Arial"/>
          <w:sz w:val="24"/>
          <w:szCs w:val="24"/>
        </w:rPr>
        <w:t>aperta</w:t>
      </w:r>
      <w:r w:rsidR="00462A10" w:rsidRPr="00627379">
        <w:rPr>
          <w:rFonts w:ascii="Arial" w:hAnsi="Arial" w:cs="Arial"/>
          <w:sz w:val="24"/>
          <w:szCs w:val="24"/>
        </w:rPr>
        <w:t xml:space="preserve"> </w:t>
      </w:r>
      <w:r w:rsidRPr="00627379">
        <w:rPr>
          <w:rFonts w:ascii="Arial" w:hAnsi="Arial" w:cs="Arial"/>
          <w:sz w:val="24"/>
          <w:szCs w:val="24"/>
        </w:rPr>
        <w:t xml:space="preserve">alle persone </w:t>
      </w:r>
      <w:r w:rsidR="00060EBB">
        <w:rPr>
          <w:rFonts w:ascii="Arial" w:hAnsi="Arial" w:cs="Arial"/>
          <w:sz w:val="24"/>
          <w:szCs w:val="24"/>
        </w:rPr>
        <w:t>fisiche</w:t>
      </w:r>
      <w:r w:rsidR="007F258F">
        <w:rPr>
          <w:rFonts w:ascii="Arial" w:hAnsi="Arial" w:cs="Arial"/>
          <w:sz w:val="24"/>
          <w:szCs w:val="24"/>
        </w:rPr>
        <w:t xml:space="preserve"> </w:t>
      </w:r>
      <w:r w:rsidR="003A3B51">
        <w:rPr>
          <w:rFonts w:ascii="Arial" w:hAnsi="Arial" w:cs="Arial"/>
          <w:sz w:val="24"/>
          <w:szCs w:val="24"/>
          <w:lang w:eastAsia="it-IT"/>
        </w:rPr>
        <w:t>che</w:t>
      </w:r>
      <w:r w:rsidRPr="00627379">
        <w:rPr>
          <w:rFonts w:ascii="Arial" w:hAnsi="Arial" w:cs="Arial"/>
          <w:sz w:val="24"/>
          <w:szCs w:val="24"/>
        </w:rPr>
        <w:t xml:space="preserve"> – alla data di presentazione delle domande di iscrizione –</w:t>
      </w:r>
      <w:r>
        <w:rPr>
          <w:rFonts w:ascii="Arial" w:hAnsi="Arial" w:cs="Arial"/>
          <w:sz w:val="24"/>
          <w:szCs w:val="24"/>
        </w:rPr>
        <w:t xml:space="preserve"> </w:t>
      </w:r>
      <w:r w:rsidRPr="00627379">
        <w:rPr>
          <w:rFonts w:ascii="Arial" w:hAnsi="Arial" w:cs="Arial"/>
          <w:sz w:val="24"/>
          <w:szCs w:val="24"/>
          <w:lang w:eastAsia="it-IT"/>
        </w:rPr>
        <w:t>d</w:t>
      </w:r>
      <w:r w:rsidR="003A3B51">
        <w:rPr>
          <w:rFonts w:ascii="Arial" w:hAnsi="Arial" w:cs="Arial"/>
          <w:sz w:val="24"/>
          <w:szCs w:val="24"/>
          <w:lang w:eastAsia="it-IT"/>
        </w:rPr>
        <w:t>ichiarino i</w:t>
      </w:r>
      <w:r w:rsidRPr="00627379">
        <w:rPr>
          <w:rFonts w:ascii="Arial" w:hAnsi="Arial" w:cs="Arial"/>
          <w:sz w:val="24"/>
          <w:szCs w:val="24"/>
          <w:lang w:eastAsia="it-IT"/>
        </w:rPr>
        <w:t xml:space="preserve"> seguenti </w:t>
      </w:r>
      <w:r w:rsidRPr="00003DE0">
        <w:rPr>
          <w:rFonts w:ascii="Arial" w:hAnsi="Arial" w:cs="Arial"/>
          <w:color w:val="000000"/>
          <w:sz w:val="24"/>
          <w:szCs w:val="24"/>
        </w:rPr>
        <w:t>requisiti:</w:t>
      </w:r>
    </w:p>
    <w:p w14:paraId="6C2B575A" w14:textId="77777777" w:rsidR="007F258F" w:rsidRDefault="007F258F" w:rsidP="00A03D1B">
      <w:pPr>
        <w:autoSpaceDE w:val="0"/>
        <w:autoSpaceDN w:val="0"/>
        <w:adjustRightInd w:val="0"/>
        <w:spacing w:after="0" w:line="240" w:lineRule="auto"/>
        <w:jc w:val="both"/>
        <w:rPr>
          <w:rFonts w:ascii="Arial" w:hAnsi="Arial" w:cs="Arial"/>
          <w:color w:val="000000"/>
          <w:sz w:val="24"/>
          <w:szCs w:val="24"/>
        </w:rPr>
      </w:pPr>
    </w:p>
    <w:p w14:paraId="55C2F67B" w14:textId="77777777" w:rsidR="007F258F" w:rsidRDefault="007F258F" w:rsidP="007F258F">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REQUISITI GENERALI</w:t>
      </w:r>
    </w:p>
    <w:p w14:paraId="33769DFB" w14:textId="77777777" w:rsidR="00A03D1B" w:rsidRPr="004940B2" w:rsidRDefault="00A03D1B" w:rsidP="00A03D1B">
      <w:pPr>
        <w:autoSpaceDE w:val="0"/>
        <w:autoSpaceDN w:val="0"/>
        <w:adjustRightInd w:val="0"/>
        <w:spacing w:after="0" w:line="240" w:lineRule="auto"/>
        <w:jc w:val="both"/>
        <w:rPr>
          <w:rFonts w:ascii="Arial" w:hAnsi="Arial" w:cs="Arial"/>
          <w:sz w:val="24"/>
          <w:szCs w:val="24"/>
          <w:lang w:eastAsia="it-IT"/>
        </w:rPr>
      </w:pPr>
    </w:p>
    <w:p w14:paraId="68978318" w14:textId="77777777" w:rsidR="00126FBC" w:rsidRPr="005A7947" w:rsidRDefault="006241E7" w:rsidP="00126FBC">
      <w:pPr>
        <w:autoSpaceDE w:val="0"/>
        <w:autoSpaceDN w:val="0"/>
        <w:adjustRightInd w:val="0"/>
        <w:spacing w:after="0" w:line="240" w:lineRule="auto"/>
        <w:jc w:val="both"/>
        <w:rPr>
          <w:rFonts w:ascii="Arial" w:hAnsi="Arial" w:cs="Arial"/>
          <w:sz w:val="24"/>
          <w:szCs w:val="24"/>
          <w:lang w:eastAsia="it-IT"/>
        </w:rPr>
      </w:pPr>
      <w:r w:rsidRPr="006241E7">
        <w:rPr>
          <w:rFonts w:ascii="Arial" w:hAnsi="Arial" w:cs="Arial"/>
          <w:sz w:val="24"/>
          <w:szCs w:val="24"/>
          <w:lang w:eastAsia="it-IT"/>
        </w:rPr>
        <w:t>•</w:t>
      </w:r>
      <w:r w:rsidR="003A3B51">
        <w:rPr>
          <w:rFonts w:ascii="Arial" w:hAnsi="Arial" w:cs="Arial"/>
          <w:sz w:val="24"/>
          <w:szCs w:val="24"/>
          <w:lang w:eastAsia="it-IT"/>
        </w:rPr>
        <w:t xml:space="preserve"> </w:t>
      </w:r>
      <w:r w:rsidRPr="006241E7">
        <w:rPr>
          <w:rFonts w:ascii="Arial" w:hAnsi="Arial" w:cs="Arial"/>
          <w:sz w:val="24"/>
          <w:szCs w:val="24"/>
          <w:lang w:eastAsia="it-IT"/>
        </w:rPr>
        <w:t>la cittadinanza italiana o di uno degli Stati membri dell'Unione europea, o di uno Stato non appartenente all'Unione Europea;</w:t>
      </w:r>
    </w:p>
    <w:p w14:paraId="178D128D" w14:textId="77777777" w:rsidR="00126FBC" w:rsidRPr="005A7947" w:rsidRDefault="006241E7" w:rsidP="00126FBC">
      <w:pPr>
        <w:autoSpaceDE w:val="0"/>
        <w:autoSpaceDN w:val="0"/>
        <w:adjustRightInd w:val="0"/>
        <w:spacing w:after="0" w:line="240" w:lineRule="auto"/>
        <w:jc w:val="both"/>
        <w:rPr>
          <w:rFonts w:ascii="Arial" w:hAnsi="Arial" w:cs="Arial"/>
          <w:sz w:val="24"/>
          <w:szCs w:val="24"/>
          <w:lang w:eastAsia="it-IT"/>
        </w:rPr>
      </w:pPr>
      <w:r w:rsidRPr="006241E7">
        <w:rPr>
          <w:rFonts w:ascii="Arial" w:hAnsi="Arial" w:cs="Arial"/>
          <w:sz w:val="24"/>
          <w:szCs w:val="24"/>
          <w:lang w:eastAsia="it-IT"/>
        </w:rPr>
        <w:t>•</w:t>
      </w:r>
      <w:r w:rsidR="003A3B51">
        <w:rPr>
          <w:rFonts w:ascii="Arial" w:hAnsi="Arial" w:cs="Arial"/>
          <w:sz w:val="24"/>
          <w:szCs w:val="24"/>
          <w:lang w:eastAsia="it-IT"/>
        </w:rPr>
        <w:t xml:space="preserve"> il </w:t>
      </w:r>
      <w:r w:rsidRPr="006241E7">
        <w:rPr>
          <w:rFonts w:ascii="Arial" w:hAnsi="Arial" w:cs="Arial"/>
          <w:sz w:val="24"/>
          <w:szCs w:val="24"/>
          <w:lang w:eastAsia="it-IT"/>
        </w:rPr>
        <w:t>godimento dei diritti civili e politici;</w:t>
      </w:r>
    </w:p>
    <w:p w14:paraId="1A0D751B" w14:textId="77777777" w:rsidR="00126FBC" w:rsidRPr="005A7947" w:rsidRDefault="006241E7" w:rsidP="00126FBC">
      <w:pPr>
        <w:autoSpaceDE w:val="0"/>
        <w:autoSpaceDN w:val="0"/>
        <w:adjustRightInd w:val="0"/>
        <w:spacing w:after="0" w:line="240" w:lineRule="auto"/>
        <w:jc w:val="both"/>
        <w:rPr>
          <w:rFonts w:ascii="Arial" w:hAnsi="Arial" w:cs="Arial"/>
          <w:sz w:val="24"/>
          <w:szCs w:val="24"/>
          <w:lang w:eastAsia="it-IT"/>
        </w:rPr>
      </w:pPr>
      <w:r w:rsidRPr="006241E7">
        <w:rPr>
          <w:rFonts w:ascii="Arial" w:hAnsi="Arial" w:cs="Arial"/>
          <w:sz w:val="24"/>
          <w:szCs w:val="24"/>
          <w:lang w:eastAsia="it-IT"/>
        </w:rPr>
        <w:t>• non aver riportato condanne penali e non essere destinatario di provvedimenti che riguardano l'applicazione di misure di prevenzione, di decisioni civili e di provvedimenti amministrativi iscritti nel casellario giudiziale;</w:t>
      </w:r>
    </w:p>
    <w:p w14:paraId="11524409" w14:textId="77777777" w:rsidR="00126FBC" w:rsidRPr="005A7947" w:rsidRDefault="006241E7" w:rsidP="00126FBC">
      <w:pPr>
        <w:autoSpaceDE w:val="0"/>
        <w:autoSpaceDN w:val="0"/>
        <w:adjustRightInd w:val="0"/>
        <w:spacing w:after="0" w:line="240" w:lineRule="auto"/>
        <w:jc w:val="both"/>
        <w:rPr>
          <w:rFonts w:ascii="Arial" w:hAnsi="Arial" w:cs="Arial"/>
          <w:sz w:val="24"/>
          <w:szCs w:val="24"/>
          <w:lang w:eastAsia="it-IT"/>
        </w:rPr>
      </w:pPr>
      <w:r w:rsidRPr="006241E7">
        <w:rPr>
          <w:rFonts w:ascii="Arial" w:hAnsi="Arial" w:cs="Arial"/>
          <w:sz w:val="24"/>
          <w:szCs w:val="24"/>
          <w:lang w:eastAsia="it-IT"/>
        </w:rPr>
        <w:t>• non essere a conoscenza di essere sottoposto a procedimenti penali;</w:t>
      </w:r>
    </w:p>
    <w:p w14:paraId="1C08BBBA" w14:textId="77777777" w:rsidR="00126FBC" w:rsidRDefault="006241E7" w:rsidP="00126FBC">
      <w:pPr>
        <w:autoSpaceDE w:val="0"/>
        <w:autoSpaceDN w:val="0"/>
        <w:adjustRightInd w:val="0"/>
        <w:spacing w:after="0" w:line="240" w:lineRule="auto"/>
        <w:jc w:val="both"/>
        <w:rPr>
          <w:rFonts w:ascii="Arial" w:hAnsi="Arial" w:cs="Arial"/>
          <w:sz w:val="24"/>
          <w:szCs w:val="24"/>
          <w:lang w:eastAsia="it-IT"/>
        </w:rPr>
      </w:pPr>
      <w:r w:rsidRPr="006241E7">
        <w:rPr>
          <w:rFonts w:ascii="Arial" w:hAnsi="Arial" w:cs="Arial"/>
          <w:sz w:val="24"/>
          <w:szCs w:val="24"/>
          <w:lang w:eastAsia="it-IT"/>
        </w:rPr>
        <w:t>• di non incorrere nelle cause di inconferibilità ed incompatibilità di incarichi previsti dal d.lgs</w:t>
      </w:r>
      <w:r w:rsidR="00807180">
        <w:rPr>
          <w:rFonts w:ascii="Arial" w:hAnsi="Arial" w:cs="Arial"/>
          <w:sz w:val="24"/>
          <w:szCs w:val="24"/>
          <w:lang w:eastAsia="it-IT"/>
        </w:rPr>
        <w:t>.</w:t>
      </w:r>
      <w:r w:rsidRPr="006241E7">
        <w:rPr>
          <w:rFonts w:ascii="Arial" w:hAnsi="Arial" w:cs="Arial"/>
          <w:sz w:val="24"/>
          <w:szCs w:val="24"/>
          <w:lang w:eastAsia="it-IT"/>
        </w:rPr>
        <w:t xml:space="preserve"> 8/4/13, n. 39, attuativo dell'art. 1, commi 49 e 50, della Legge 6 novembre 2012, n. 190;</w:t>
      </w:r>
    </w:p>
    <w:p w14:paraId="161699BA" w14:textId="77777777" w:rsidR="00126FBC" w:rsidRDefault="006241E7" w:rsidP="00126FBC">
      <w:pPr>
        <w:autoSpaceDE w:val="0"/>
        <w:autoSpaceDN w:val="0"/>
        <w:adjustRightInd w:val="0"/>
        <w:spacing w:after="0" w:line="240" w:lineRule="auto"/>
        <w:jc w:val="both"/>
        <w:rPr>
          <w:rFonts w:ascii="Arial" w:hAnsi="Arial" w:cs="Arial"/>
          <w:sz w:val="24"/>
          <w:szCs w:val="24"/>
          <w:lang w:eastAsia="it-IT"/>
        </w:rPr>
      </w:pPr>
      <w:r w:rsidRPr="006241E7">
        <w:rPr>
          <w:rFonts w:ascii="Arial" w:hAnsi="Arial" w:cs="Arial"/>
          <w:sz w:val="24"/>
          <w:szCs w:val="24"/>
          <w:lang w:eastAsia="it-IT"/>
        </w:rPr>
        <w:t>• di non incorrere in situazioni, anche potenziali, di conflitto di interesse ai</w:t>
      </w:r>
      <w:r w:rsidR="00807180">
        <w:rPr>
          <w:rFonts w:ascii="Arial" w:hAnsi="Arial" w:cs="Arial"/>
          <w:sz w:val="24"/>
          <w:szCs w:val="24"/>
          <w:lang w:eastAsia="it-IT"/>
        </w:rPr>
        <w:t xml:space="preserve"> sensi dell'art. 53, comma 14, d.lgs 165/200, se dipendente di pubblica amministrazione</w:t>
      </w:r>
      <w:r w:rsidRPr="006241E7">
        <w:rPr>
          <w:rFonts w:ascii="Arial" w:hAnsi="Arial" w:cs="Arial"/>
          <w:sz w:val="24"/>
          <w:szCs w:val="24"/>
          <w:lang w:eastAsia="it-IT"/>
        </w:rPr>
        <w:t>;</w:t>
      </w:r>
    </w:p>
    <w:p w14:paraId="7C142F29" w14:textId="77777777" w:rsidR="00B0688C" w:rsidRDefault="00B0688C" w:rsidP="00126FBC">
      <w:pPr>
        <w:autoSpaceDE w:val="0"/>
        <w:autoSpaceDN w:val="0"/>
        <w:adjustRightInd w:val="0"/>
        <w:spacing w:after="0" w:line="240" w:lineRule="auto"/>
        <w:jc w:val="both"/>
        <w:rPr>
          <w:rFonts w:ascii="Arial" w:hAnsi="Arial" w:cs="Arial"/>
          <w:sz w:val="24"/>
          <w:szCs w:val="24"/>
          <w:lang w:eastAsia="it-IT"/>
        </w:rPr>
      </w:pPr>
      <w:r w:rsidRPr="006241E7">
        <w:rPr>
          <w:rFonts w:ascii="Arial" w:hAnsi="Arial" w:cs="Arial"/>
          <w:sz w:val="24"/>
          <w:szCs w:val="24"/>
          <w:lang w:eastAsia="it-IT"/>
        </w:rPr>
        <w:lastRenderedPageBreak/>
        <w:t>•</w:t>
      </w:r>
      <w:r>
        <w:rPr>
          <w:rFonts w:ascii="Arial" w:hAnsi="Arial" w:cs="Arial"/>
          <w:sz w:val="24"/>
          <w:szCs w:val="24"/>
          <w:lang w:eastAsia="it-IT"/>
        </w:rPr>
        <w:t xml:space="preserve"> diploma di </w:t>
      </w:r>
      <w:r w:rsidRPr="00B0688C">
        <w:rPr>
          <w:rFonts w:ascii="Arial" w:hAnsi="Arial" w:cs="Arial"/>
          <w:sz w:val="24"/>
          <w:szCs w:val="24"/>
          <w:lang w:eastAsia="it-IT"/>
        </w:rPr>
        <w:t>scuola secondaria di secondo grado</w:t>
      </w:r>
      <w:r>
        <w:rPr>
          <w:rFonts w:ascii="Arial" w:hAnsi="Arial" w:cs="Arial"/>
          <w:sz w:val="24"/>
          <w:szCs w:val="24"/>
          <w:lang w:eastAsia="it-IT"/>
        </w:rPr>
        <w:t>.</w:t>
      </w:r>
    </w:p>
    <w:p w14:paraId="2D6239BF" w14:textId="77777777" w:rsidR="00B0688C" w:rsidRPr="005A7947" w:rsidRDefault="00B0688C" w:rsidP="00126FBC">
      <w:pPr>
        <w:autoSpaceDE w:val="0"/>
        <w:autoSpaceDN w:val="0"/>
        <w:adjustRightInd w:val="0"/>
        <w:spacing w:after="0" w:line="240" w:lineRule="auto"/>
        <w:jc w:val="both"/>
        <w:rPr>
          <w:rFonts w:ascii="Arial" w:hAnsi="Arial" w:cs="Arial"/>
          <w:sz w:val="24"/>
          <w:szCs w:val="24"/>
          <w:lang w:eastAsia="it-IT"/>
        </w:rPr>
      </w:pPr>
    </w:p>
    <w:p w14:paraId="2C4E25FC" w14:textId="77777777" w:rsidR="007F258F" w:rsidRDefault="00126FBC" w:rsidP="00A03D1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ESPERIENZA PROFESSIONALE</w:t>
      </w:r>
    </w:p>
    <w:p w14:paraId="4D1406F8" w14:textId="77777777" w:rsidR="00126FBC" w:rsidRDefault="00126FBC" w:rsidP="00A03D1B">
      <w:pPr>
        <w:autoSpaceDE w:val="0"/>
        <w:autoSpaceDN w:val="0"/>
        <w:adjustRightInd w:val="0"/>
        <w:spacing w:after="0" w:line="240" w:lineRule="auto"/>
        <w:jc w:val="both"/>
        <w:rPr>
          <w:rFonts w:ascii="Arial" w:hAnsi="Arial" w:cs="Arial"/>
          <w:sz w:val="24"/>
          <w:szCs w:val="24"/>
        </w:rPr>
      </w:pPr>
    </w:p>
    <w:p w14:paraId="145C2A71" w14:textId="77777777" w:rsidR="00146E59" w:rsidRDefault="005A7947" w:rsidP="00146E5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146E59" w:rsidRPr="00965966">
        <w:rPr>
          <w:rFonts w:ascii="Arial" w:hAnsi="Arial" w:cs="Arial"/>
          <w:sz w:val="24"/>
          <w:szCs w:val="24"/>
        </w:rPr>
        <w:t xml:space="preserve"> Esperienza professionale di almeno due anni nell’ultimo quinquennio nel settore oggett</w:t>
      </w:r>
      <w:r w:rsidR="00146E59">
        <w:rPr>
          <w:rFonts w:ascii="Arial" w:hAnsi="Arial" w:cs="Arial"/>
          <w:sz w:val="24"/>
          <w:szCs w:val="24"/>
        </w:rPr>
        <w:t>o del presente avviso</w:t>
      </w:r>
      <w:r>
        <w:rPr>
          <w:rFonts w:ascii="Arial" w:hAnsi="Arial" w:cs="Arial"/>
          <w:sz w:val="24"/>
          <w:szCs w:val="24"/>
        </w:rPr>
        <w:t>;</w:t>
      </w:r>
    </w:p>
    <w:p w14:paraId="2ED4FC6E" w14:textId="77777777" w:rsidR="00126FBC" w:rsidRDefault="00126FBC" w:rsidP="00A03D1B">
      <w:pPr>
        <w:autoSpaceDE w:val="0"/>
        <w:autoSpaceDN w:val="0"/>
        <w:adjustRightInd w:val="0"/>
        <w:spacing w:after="0" w:line="240" w:lineRule="auto"/>
        <w:jc w:val="both"/>
        <w:rPr>
          <w:rFonts w:ascii="Arial" w:hAnsi="Arial" w:cs="Arial"/>
          <w:sz w:val="24"/>
          <w:szCs w:val="24"/>
        </w:rPr>
      </w:pPr>
    </w:p>
    <w:p w14:paraId="3BE4D776" w14:textId="77777777" w:rsidR="00126FBC" w:rsidRPr="00CB2499" w:rsidRDefault="00126FBC" w:rsidP="00A03D1B">
      <w:pPr>
        <w:autoSpaceDE w:val="0"/>
        <w:autoSpaceDN w:val="0"/>
        <w:adjustRightInd w:val="0"/>
        <w:spacing w:after="0" w:line="240" w:lineRule="auto"/>
        <w:jc w:val="both"/>
        <w:rPr>
          <w:rFonts w:ascii="Arial" w:hAnsi="Arial" w:cs="Arial"/>
          <w:sz w:val="24"/>
          <w:szCs w:val="24"/>
          <w:highlight w:val="yellow"/>
        </w:rPr>
      </w:pPr>
    </w:p>
    <w:p w14:paraId="552A98FE" w14:textId="77777777" w:rsidR="00807180" w:rsidRPr="00807180" w:rsidRDefault="00807180" w:rsidP="000A2FCE">
      <w:pPr>
        <w:autoSpaceDE w:val="0"/>
        <w:autoSpaceDN w:val="0"/>
        <w:adjustRightInd w:val="0"/>
        <w:spacing w:after="0" w:line="240" w:lineRule="auto"/>
        <w:jc w:val="both"/>
        <w:rPr>
          <w:rFonts w:ascii="Arial" w:hAnsi="Arial" w:cs="Arial"/>
          <w:b/>
          <w:color w:val="000000"/>
          <w:sz w:val="24"/>
          <w:szCs w:val="24"/>
        </w:rPr>
      </w:pPr>
      <w:r w:rsidRPr="00807180">
        <w:rPr>
          <w:rFonts w:ascii="Arial" w:hAnsi="Arial" w:cs="Arial"/>
          <w:b/>
          <w:color w:val="000000"/>
          <w:sz w:val="24"/>
          <w:szCs w:val="24"/>
        </w:rPr>
        <w:t>PRESENTAZIONE DELLA DOMANDA</w:t>
      </w:r>
    </w:p>
    <w:p w14:paraId="5E3C1AEB" w14:textId="77777777" w:rsidR="00462A10" w:rsidRDefault="00462A10" w:rsidP="00A03D1B">
      <w:pPr>
        <w:autoSpaceDE w:val="0"/>
        <w:autoSpaceDN w:val="0"/>
        <w:adjustRightInd w:val="0"/>
        <w:spacing w:after="0" w:line="240" w:lineRule="auto"/>
        <w:jc w:val="both"/>
        <w:rPr>
          <w:rFonts w:ascii="Arial" w:hAnsi="Arial" w:cs="Arial"/>
          <w:sz w:val="24"/>
          <w:szCs w:val="24"/>
        </w:rPr>
      </w:pPr>
    </w:p>
    <w:p w14:paraId="42E1909F" w14:textId="0A9ECF11" w:rsidR="009B50F9" w:rsidRDefault="005A7947" w:rsidP="009B50F9">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 soggetti</w:t>
      </w:r>
      <w:r w:rsidR="009B50F9" w:rsidRPr="009B50F9">
        <w:rPr>
          <w:rFonts w:ascii="Arial" w:hAnsi="Arial" w:cs="Arial"/>
          <w:color w:val="000000"/>
          <w:sz w:val="24"/>
          <w:szCs w:val="24"/>
        </w:rPr>
        <w:t xml:space="preserve"> interessat</w:t>
      </w:r>
      <w:r>
        <w:rPr>
          <w:rFonts w:ascii="Arial" w:hAnsi="Arial" w:cs="Arial"/>
          <w:color w:val="000000"/>
          <w:sz w:val="24"/>
          <w:szCs w:val="24"/>
        </w:rPr>
        <w:t>i</w:t>
      </w:r>
      <w:r w:rsidR="009B50F9" w:rsidRPr="009B50F9">
        <w:rPr>
          <w:rFonts w:ascii="Arial" w:hAnsi="Arial" w:cs="Arial"/>
          <w:color w:val="000000"/>
          <w:sz w:val="24"/>
          <w:szCs w:val="24"/>
        </w:rPr>
        <w:t xml:space="preserve"> </w:t>
      </w:r>
      <w:r w:rsidR="009B50F9">
        <w:rPr>
          <w:rFonts w:ascii="Arial" w:hAnsi="Arial" w:cs="Arial"/>
          <w:color w:val="000000"/>
          <w:sz w:val="24"/>
          <w:szCs w:val="24"/>
        </w:rPr>
        <w:t>ad essere inserit</w:t>
      </w:r>
      <w:r>
        <w:rPr>
          <w:rFonts w:ascii="Arial" w:hAnsi="Arial" w:cs="Arial"/>
          <w:color w:val="000000"/>
          <w:sz w:val="24"/>
          <w:szCs w:val="24"/>
        </w:rPr>
        <w:t>i</w:t>
      </w:r>
      <w:r w:rsidR="009B50F9">
        <w:rPr>
          <w:rFonts w:ascii="Arial" w:hAnsi="Arial" w:cs="Arial"/>
          <w:color w:val="000000"/>
          <w:sz w:val="24"/>
          <w:szCs w:val="24"/>
        </w:rPr>
        <w:t xml:space="preserve"> nell’elenco devono </w:t>
      </w:r>
      <w:r w:rsidR="00B5226E" w:rsidRPr="009B50F9">
        <w:rPr>
          <w:rFonts w:ascii="Arial" w:hAnsi="Arial" w:cs="Arial"/>
          <w:color w:val="000000"/>
          <w:sz w:val="24"/>
          <w:szCs w:val="24"/>
        </w:rPr>
        <w:t>procede</w:t>
      </w:r>
      <w:r w:rsidR="00B5226E">
        <w:rPr>
          <w:rFonts w:ascii="Arial" w:hAnsi="Arial" w:cs="Arial"/>
          <w:color w:val="000000"/>
          <w:sz w:val="24"/>
          <w:szCs w:val="24"/>
        </w:rPr>
        <w:t>re</w:t>
      </w:r>
      <w:r w:rsidRPr="009B50F9">
        <w:rPr>
          <w:rFonts w:ascii="Arial" w:hAnsi="Arial" w:cs="Arial"/>
          <w:color w:val="000000"/>
          <w:sz w:val="24"/>
          <w:szCs w:val="24"/>
        </w:rPr>
        <w:t xml:space="preserve"> </w:t>
      </w:r>
      <w:r w:rsidR="009B50F9" w:rsidRPr="009B50F9">
        <w:rPr>
          <w:rFonts w:ascii="Arial" w:hAnsi="Arial" w:cs="Arial"/>
          <w:color w:val="000000"/>
          <w:sz w:val="24"/>
          <w:szCs w:val="24"/>
        </w:rPr>
        <w:t xml:space="preserve">come da istruzioni riportate passo per passo, nella sezione </w:t>
      </w:r>
      <w:hyperlink r:id="rId8" w:history="1">
        <w:r w:rsidR="00335EE1" w:rsidRPr="00CC4E6A">
          <w:rPr>
            <w:rStyle w:val="Collegamentoipertestuale"/>
            <w:rFonts w:ascii="Arial" w:hAnsi="Arial" w:cs="Arial"/>
            <w:sz w:val="24"/>
            <w:szCs w:val="24"/>
          </w:rPr>
          <w:t>https://villaumbra.it/collabora_con_noi/avviso-pubblico-per-la-formazione-e-aggiornamento-albo-elenco-permanente-da-utilizzare-per-il-conferimento-di-incarichi-a-supporto-dellattivita-didattica-e-di-ricerca/</w:t>
        </w:r>
      </w:hyperlink>
    </w:p>
    <w:p w14:paraId="64B01555" w14:textId="77777777" w:rsidR="00335EE1" w:rsidRDefault="00335EE1" w:rsidP="009B50F9">
      <w:pPr>
        <w:autoSpaceDE w:val="0"/>
        <w:autoSpaceDN w:val="0"/>
        <w:adjustRightInd w:val="0"/>
        <w:spacing w:after="0" w:line="240" w:lineRule="auto"/>
        <w:jc w:val="both"/>
        <w:rPr>
          <w:rFonts w:ascii="Arial" w:hAnsi="Arial" w:cs="Arial"/>
          <w:color w:val="000000"/>
          <w:sz w:val="24"/>
          <w:szCs w:val="24"/>
        </w:rPr>
      </w:pPr>
    </w:p>
    <w:p w14:paraId="62760923" w14:textId="77777777" w:rsidR="009B50F9" w:rsidRDefault="009B50F9" w:rsidP="009B50F9">
      <w:pPr>
        <w:autoSpaceDE w:val="0"/>
        <w:autoSpaceDN w:val="0"/>
        <w:adjustRightInd w:val="0"/>
        <w:spacing w:after="0" w:line="240" w:lineRule="auto"/>
        <w:jc w:val="both"/>
        <w:rPr>
          <w:rFonts w:ascii="Arial" w:hAnsi="Arial" w:cs="Arial"/>
          <w:color w:val="000000"/>
          <w:sz w:val="24"/>
          <w:szCs w:val="24"/>
        </w:rPr>
      </w:pPr>
    </w:p>
    <w:p w14:paraId="65497AB3" w14:textId="1A942921" w:rsidR="008C6D46" w:rsidRPr="008C6D46" w:rsidRDefault="00F70EE0" w:rsidP="008C6D46">
      <w:pPr>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 xml:space="preserve">La compilazione </w:t>
      </w:r>
      <w:r w:rsidR="001613D9" w:rsidRPr="001613D9">
        <w:rPr>
          <w:rFonts w:ascii="Arial" w:hAnsi="Arial" w:cs="Arial"/>
          <w:i/>
          <w:color w:val="000000"/>
          <w:sz w:val="24"/>
          <w:szCs w:val="24"/>
        </w:rPr>
        <w:t>on line</w:t>
      </w:r>
      <w:r w:rsidR="001613D9">
        <w:rPr>
          <w:rFonts w:ascii="Arial" w:hAnsi="Arial" w:cs="Arial"/>
          <w:color w:val="000000"/>
          <w:sz w:val="24"/>
          <w:szCs w:val="24"/>
        </w:rPr>
        <w:t xml:space="preserve"> </w:t>
      </w:r>
      <w:r>
        <w:rPr>
          <w:rFonts w:ascii="Arial" w:hAnsi="Arial" w:cs="Arial"/>
          <w:color w:val="000000"/>
          <w:sz w:val="24"/>
          <w:szCs w:val="24"/>
        </w:rPr>
        <w:t xml:space="preserve">delle schede </w:t>
      </w:r>
      <w:r w:rsidR="001613D9">
        <w:rPr>
          <w:rFonts w:ascii="Arial" w:hAnsi="Arial" w:cs="Arial"/>
          <w:color w:val="000000"/>
          <w:sz w:val="24"/>
          <w:szCs w:val="24"/>
        </w:rPr>
        <w:t xml:space="preserve">con il </w:t>
      </w:r>
      <w:r w:rsidR="001613D9" w:rsidRPr="00B5226E">
        <w:rPr>
          <w:rFonts w:ascii="Arial" w:hAnsi="Arial" w:cs="Arial"/>
          <w:b/>
          <w:color w:val="000000"/>
          <w:sz w:val="24"/>
          <w:szCs w:val="24"/>
        </w:rPr>
        <w:t>caricamento del</w:t>
      </w:r>
      <w:r w:rsidRPr="00B5226E">
        <w:rPr>
          <w:rFonts w:ascii="Arial" w:hAnsi="Arial" w:cs="Arial"/>
          <w:b/>
          <w:color w:val="000000"/>
          <w:sz w:val="24"/>
          <w:szCs w:val="24"/>
        </w:rPr>
        <w:t>l</w:t>
      </w:r>
      <w:r w:rsidR="00A03D1B" w:rsidRPr="00B5226E">
        <w:rPr>
          <w:rFonts w:ascii="Arial" w:hAnsi="Arial" w:cs="Arial"/>
          <w:b/>
          <w:color w:val="000000"/>
          <w:sz w:val="24"/>
          <w:szCs w:val="24"/>
        </w:rPr>
        <w:t>a domanda</w:t>
      </w:r>
      <w:r>
        <w:rPr>
          <w:rFonts w:ascii="Arial" w:hAnsi="Arial" w:cs="Arial"/>
          <w:color w:val="000000"/>
          <w:sz w:val="24"/>
          <w:szCs w:val="24"/>
        </w:rPr>
        <w:t xml:space="preserve"> </w:t>
      </w:r>
      <w:r w:rsidR="006D39C2" w:rsidRPr="006D39C2">
        <w:rPr>
          <w:rFonts w:ascii="Arial" w:hAnsi="Arial" w:cs="Arial"/>
          <w:b/>
          <w:color w:val="000000"/>
          <w:sz w:val="24"/>
          <w:szCs w:val="24"/>
        </w:rPr>
        <w:t xml:space="preserve">e del </w:t>
      </w:r>
      <w:r w:rsidR="006D39C2" w:rsidRPr="006D39C2">
        <w:rPr>
          <w:rFonts w:ascii="Arial" w:hAnsi="Arial" w:cs="Arial"/>
          <w:b/>
          <w:bCs/>
          <w:color w:val="000000"/>
          <w:sz w:val="24"/>
          <w:szCs w:val="24"/>
        </w:rPr>
        <w:t>curriculum formativo e professionale (c.v.)</w:t>
      </w:r>
      <w:r w:rsidR="002C6E25" w:rsidRPr="002C6E25">
        <w:rPr>
          <w:rFonts w:ascii="Arial" w:hAnsi="Arial" w:cs="Arial"/>
          <w:bCs/>
          <w:color w:val="000000"/>
          <w:sz w:val="24"/>
          <w:szCs w:val="24"/>
        </w:rPr>
        <w:t>,</w:t>
      </w:r>
      <w:r w:rsidR="00A03D1B" w:rsidRPr="00A051E2">
        <w:rPr>
          <w:rFonts w:ascii="Arial" w:hAnsi="Arial" w:cs="Arial"/>
          <w:b/>
          <w:color w:val="000000"/>
          <w:sz w:val="24"/>
          <w:szCs w:val="24"/>
        </w:rPr>
        <w:t xml:space="preserve"> </w:t>
      </w:r>
      <w:r w:rsidR="00727179">
        <w:rPr>
          <w:rFonts w:ascii="Arial" w:hAnsi="Arial" w:cs="Arial"/>
          <w:b/>
          <w:color w:val="000000"/>
          <w:sz w:val="24"/>
          <w:szCs w:val="24"/>
        </w:rPr>
        <w:t xml:space="preserve">potrà </w:t>
      </w:r>
      <w:r w:rsidR="002C6E25">
        <w:rPr>
          <w:rFonts w:ascii="Arial" w:hAnsi="Arial" w:cs="Arial"/>
          <w:b/>
          <w:color w:val="000000"/>
          <w:sz w:val="24"/>
          <w:szCs w:val="24"/>
        </w:rPr>
        <w:t>essere</w:t>
      </w:r>
      <w:r w:rsidR="00C7376F">
        <w:rPr>
          <w:rFonts w:ascii="Arial" w:hAnsi="Arial" w:cs="Arial"/>
          <w:b/>
          <w:color w:val="000000"/>
          <w:sz w:val="24"/>
          <w:szCs w:val="24"/>
        </w:rPr>
        <w:t xml:space="preserve"> effettuata</w:t>
      </w:r>
      <w:r w:rsidR="00C43C1C" w:rsidRPr="002C6E25">
        <w:rPr>
          <w:rFonts w:ascii="Arial" w:hAnsi="Arial" w:cs="Arial"/>
          <w:b/>
          <w:color w:val="000000"/>
          <w:sz w:val="24"/>
          <w:szCs w:val="24"/>
        </w:rPr>
        <w:t xml:space="preserve"> </w:t>
      </w:r>
      <w:r w:rsidR="003136CB">
        <w:rPr>
          <w:rFonts w:ascii="Arial" w:hAnsi="Arial" w:cs="Arial"/>
          <w:b/>
          <w:sz w:val="24"/>
          <w:szCs w:val="24"/>
        </w:rPr>
        <w:t>senza scadenza</w:t>
      </w:r>
      <w:r w:rsidR="007A3FE3">
        <w:rPr>
          <w:rFonts w:ascii="Arial" w:hAnsi="Arial" w:cs="Arial"/>
          <w:b/>
          <w:sz w:val="24"/>
          <w:szCs w:val="24"/>
        </w:rPr>
        <w:t xml:space="preserve"> a far data dal presente avviso</w:t>
      </w:r>
      <w:r w:rsidR="00A03D1B" w:rsidRPr="00C43C1C">
        <w:rPr>
          <w:rFonts w:ascii="Arial" w:hAnsi="Arial" w:cs="Arial"/>
          <w:b/>
          <w:color w:val="000000"/>
          <w:sz w:val="24"/>
          <w:szCs w:val="24"/>
        </w:rPr>
        <w:t>.</w:t>
      </w:r>
      <w:r w:rsidR="00A03D1B" w:rsidRPr="00520019">
        <w:rPr>
          <w:rFonts w:ascii="Arial" w:hAnsi="Arial" w:cs="Arial"/>
          <w:color w:val="000000"/>
          <w:sz w:val="24"/>
          <w:szCs w:val="24"/>
        </w:rPr>
        <w:t xml:space="preserve"> </w:t>
      </w:r>
      <w:r w:rsidR="008C6D46" w:rsidRPr="00003DE0">
        <w:rPr>
          <w:rFonts w:ascii="Arial" w:hAnsi="Arial" w:cs="Arial"/>
          <w:color w:val="000000"/>
          <w:sz w:val="24"/>
          <w:szCs w:val="24"/>
        </w:rPr>
        <w:t xml:space="preserve">Non saranno ammesse le </w:t>
      </w:r>
      <w:r>
        <w:rPr>
          <w:rFonts w:ascii="Arial" w:hAnsi="Arial" w:cs="Arial"/>
          <w:color w:val="000000"/>
          <w:sz w:val="24"/>
          <w:szCs w:val="24"/>
        </w:rPr>
        <w:t>istanze</w:t>
      </w:r>
      <w:r w:rsidRPr="00003DE0">
        <w:rPr>
          <w:rFonts w:ascii="Arial" w:hAnsi="Arial" w:cs="Arial"/>
          <w:color w:val="000000"/>
          <w:sz w:val="24"/>
          <w:szCs w:val="24"/>
        </w:rPr>
        <w:t xml:space="preserve"> </w:t>
      </w:r>
      <w:r w:rsidR="008C6D46" w:rsidRPr="00003DE0">
        <w:rPr>
          <w:rFonts w:ascii="Arial" w:hAnsi="Arial" w:cs="Arial"/>
          <w:color w:val="000000"/>
          <w:sz w:val="24"/>
          <w:szCs w:val="24"/>
        </w:rPr>
        <w:t xml:space="preserve">pervenute inviate </w:t>
      </w:r>
      <w:r w:rsidR="008C6D46">
        <w:rPr>
          <w:rFonts w:ascii="Arial" w:hAnsi="Arial" w:cs="Arial"/>
          <w:color w:val="000000"/>
          <w:sz w:val="24"/>
          <w:szCs w:val="24"/>
        </w:rPr>
        <w:t xml:space="preserve">con </w:t>
      </w:r>
      <w:r w:rsidR="008C6D46" w:rsidRPr="00003DE0">
        <w:rPr>
          <w:rFonts w:ascii="Arial" w:hAnsi="Arial" w:cs="Arial"/>
          <w:color w:val="000000"/>
          <w:sz w:val="24"/>
          <w:szCs w:val="24"/>
        </w:rPr>
        <w:t>a</w:t>
      </w:r>
      <w:r w:rsidR="008C6D46">
        <w:rPr>
          <w:rFonts w:ascii="Arial" w:hAnsi="Arial" w:cs="Arial"/>
          <w:color w:val="000000"/>
          <w:sz w:val="24"/>
          <w:szCs w:val="24"/>
        </w:rPr>
        <w:t>ltro</w:t>
      </w:r>
      <w:r w:rsidR="008C6D46" w:rsidRPr="00003DE0">
        <w:rPr>
          <w:rFonts w:ascii="Arial" w:hAnsi="Arial" w:cs="Arial"/>
          <w:color w:val="000000"/>
          <w:sz w:val="24"/>
          <w:szCs w:val="24"/>
        </w:rPr>
        <w:t xml:space="preserve"> mezzo</w:t>
      </w:r>
      <w:r w:rsidR="008C6D46">
        <w:rPr>
          <w:rFonts w:ascii="Arial" w:hAnsi="Arial" w:cs="Arial"/>
          <w:color w:val="000000"/>
          <w:sz w:val="24"/>
          <w:szCs w:val="24"/>
        </w:rPr>
        <w:t>.</w:t>
      </w:r>
    </w:p>
    <w:p w14:paraId="4EF50FF3" w14:textId="77777777" w:rsidR="00F36A15" w:rsidRDefault="00F36A15">
      <w:pPr>
        <w:widowControl w:val="0"/>
        <w:tabs>
          <w:tab w:val="left" w:pos="1517"/>
          <w:tab w:val="left" w:pos="1518"/>
        </w:tabs>
        <w:autoSpaceDE w:val="0"/>
        <w:autoSpaceDN w:val="0"/>
        <w:spacing w:after="0" w:line="240" w:lineRule="auto"/>
        <w:rPr>
          <w:rFonts w:ascii="Arial" w:hAnsi="Arial" w:cs="Arial"/>
          <w:b/>
          <w:color w:val="000000"/>
          <w:sz w:val="24"/>
          <w:szCs w:val="24"/>
        </w:rPr>
      </w:pPr>
    </w:p>
    <w:p w14:paraId="2A71BED6" w14:textId="77777777" w:rsidR="00F86693" w:rsidRPr="00F23622" w:rsidRDefault="00B5226E">
      <w:pPr>
        <w:widowControl w:val="0"/>
        <w:tabs>
          <w:tab w:val="left" w:pos="567"/>
        </w:tabs>
        <w:autoSpaceDE w:val="0"/>
        <w:autoSpaceDN w:val="0"/>
        <w:spacing w:after="0" w:line="240" w:lineRule="auto"/>
        <w:rPr>
          <w:rFonts w:ascii="Arial" w:hAnsi="Arial" w:cs="Arial"/>
          <w:color w:val="000000"/>
          <w:sz w:val="24"/>
          <w:szCs w:val="24"/>
        </w:rPr>
      </w:pPr>
      <w:r w:rsidRPr="00F23622">
        <w:rPr>
          <w:rFonts w:ascii="Arial" w:hAnsi="Arial" w:cs="Arial"/>
          <w:color w:val="000000"/>
          <w:sz w:val="24"/>
          <w:szCs w:val="24"/>
        </w:rPr>
        <w:t xml:space="preserve">Il </w:t>
      </w:r>
      <w:r w:rsidR="002D059B">
        <w:rPr>
          <w:rFonts w:ascii="Arial" w:hAnsi="Arial" w:cs="Arial"/>
          <w:color w:val="000000"/>
          <w:sz w:val="24"/>
          <w:szCs w:val="24"/>
        </w:rPr>
        <w:t>c</w:t>
      </w:r>
      <w:r w:rsidR="006D39C2" w:rsidRPr="00F23622">
        <w:rPr>
          <w:rFonts w:ascii="Arial" w:hAnsi="Arial" w:cs="Arial"/>
          <w:color w:val="000000"/>
          <w:sz w:val="24"/>
          <w:szCs w:val="24"/>
        </w:rPr>
        <w:t xml:space="preserve">urriculum </w:t>
      </w:r>
      <w:r w:rsidR="002D059B">
        <w:rPr>
          <w:rFonts w:ascii="Arial" w:hAnsi="Arial" w:cs="Arial"/>
          <w:color w:val="000000"/>
          <w:sz w:val="24"/>
          <w:szCs w:val="24"/>
        </w:rPr>
        <w:t>v</w:t>
      </w:r>
      <w:r w:rsidR="006D39C2" w:rsidRPr="00F23622">
        <w:rPr>
          <w:rFonts w:ascii="Arial" w:hAnsi="Arial" w:cs="Arial"/>
          <w:color w:val="000000"/>
          <w:sz w:val="24"/>
          <w:szCs w:val="24"/>
        </w:rPr>
        <w:t>itae aggiornato, datato e firmato</w:t>
      </w:r>
      <w:r w:rsidR="00BD7143" w:rsidRPr="00F23622">
        <w:rPr>
          <w:rFonts w:ascii="Arial" w:hAnsi="Arial" w:cs="Arial"/>
          <w:color w:val="000000"/>
          <w:sz w:val="24"/>
          <w:szCs w:val="24"/>
        </w:rPr>
        <w:t>, dovrà essere compilato</w:t>
      </w:r>
      <w:r w:rsidR="006D39C2" w:rsidRPr="00F23622">
        <w:rPr>
          <w:rFonts w:ascii="Arial" w:hAnsi="Arial" w:cs="Arial"/>
          <w:color w:val="000000"/>
          <w:sz w:val="24"/>
          <w:szCs w:val="24"/>
        </w:rPr>
        <w:t xml:space="preserve"> con particolare cura nell’evidenziare:</w:t>
      </w:r>
    </w:p>
    <w:p w14:paraId="68B2DE3F" w14:textId="77777777" w:rsidR="00F86693" w:rsidRPr="00F23622" w:rsidRDefault="002D059B">
      <w:pPr>
        <w:pStyle w:val="Paragrafoelenco"/>
        <w:widowControl w:val="0"/>
        <w:numPr>
          <w:ilvl w:val="0"/>
          <w:numId w:val="8"/>
        </w:numPr>
        <w:tabs>
          <w:tab w:val="left" w:pos="567"/>
        </w:tabs>
        <w:autoSpaceDE w:val="0"/>
        <w:autoSpaceDN w:val="0"/>
        <w:spacing w:after="0" w:line="275" w:lineRule="exact"/>
        <w:ind w:left="0" w:firstLine="0"/>
        <w:rPr>
          <w:rFonts w:ascii="Arial" w:hAnsi="Arial" w:cs="Arial"/>
          <w:color w:val="000000"/>
          <w:sz w:val="24"/>
          <w:szCs w:val="24"/>
        </w:rPr>
      </w:pPr>
      <w:r w:rsidRPr="00F23622">
        <w:rPr>
          <w:rFonts w:ascii="Arial" w:hAnsi="Arial" w:cs="Arial"/>
          <w:color w:val="000000"/>
          <w:sz w:val="24"/>
          <w:szCs w:val="24"/>
        </w:rPr>
        <w:t>e</w:t>
      </w:r>
      <w:r>
        <w:rPr>
          <w:rFonts w:ascii="Arial" w:hAnsi="Arial" w:cs="Arial"/>
          <w:color w:val="000000"/>
          <w:sz w:val="24"/>
          <w:szCs w:val="24"/>
        </w:rPr>
        <w:t xml:space="preserve">sperienza di supporto </w:t>
      </w:r>
      <w:r w:rsidRPr="002D059B">
        <w:rPr>
          <w:rFonts w:ascii="Arial" w:hAnsi="Arial" w:cs="Arial"/>
          <w:sz w:val="24"/>
          <w:szCs w:val="24"/>
        </w:rPr>
        <w:t>dell’attività di formazione e di ricerca</w:t>
      </w:r>
      <w:r>
        <w:rPr>
          <w:rFonts w:ascii="Arial" w:hAnsi="Arial" w:cs="Arial"/>
          <w:color w:val="000000"/>
          <w:sz w:val="24"/>
          <w:szCs w:val="24"/>
        </w:rPr>
        <w:t>;</w:t>
      </w:r>
    </w:p>
    <w:p w14:paraId="3105142B" w14:textId="77777777" w:rsidR="00F86693" w:rsidRPr="00F23622" w:rsidRDefault="00BD7143">
      <w:pPr>
        <w:pStyle w:val="Paragrafoelenco"/>
        <w:widowControl w:val="0"/>
        <w:numPr>
          <w:ilvl w:val="0"/>
          <w:numId w:val="8"/>
        </w:numPr>
        <w:tabs>
          <w:tab w:val="left" w:pos="567"/>
        </w:tabs>
        <w:autoSpaceDE w:val="0"/>
        <w:autoSpaceDN w:val="0"/>
        <w:spacing w:after="0" w:line="240" w:lineRule="auto"/>
        <w:ind w:left="0" w:firstLine="0"/>
        <w:rPr>
          <w:rFonts w:ascii="Arial" w:hAnsi="Arial" w:cs="Arial"/>
          <w:color w:val="000000"/>
          <w:sz w:val="24"/>
          <w:szCs w:val="24"/>
        </w:rPr>
      </w:pPr>
      <w:r w:rsidRPr="00F23622">
        <w:rPr>
          <w:rFonts w:ascii="Arial" w:hAnsi="Arial" w:cs="Arial"/>
          <w:color w:val="000000"/>
          <w:sz w:val="24"/>
          <w:szCs w:val="24"/>
        </w:rPr>
        <w:t>e</w:t>
      </w:r>
      <w:r w:rsidR="006D39C2" w:rsidRPr="00F23622">
        <w:rPr>
          <w:rFonts w:ascii="Arial" w:hAnsi="Arial" w:cs="Arial"/>
          <w:color w:val="000000"/>
          <w:sz w:val="24"/>
          <w:szCs w:val="24"/>
        </w:rPr>
        <w:t>sperienze maturate nel comparto Pubblica Amministrazione;</w:t>
      </w:r>
    </w:p>
    <w:p w14:paraId="2AE38413" w14:textId="77777777" w:rsidR="00332F4B" w:rsidRDefault="00BD7143" w:rsidP="002D059B">
      <w:pPr>
        <w:pStyle w:val="Paragrafoelenco"/>
        <w:widowControl w:val="0"/>
        <w:numPr>
          <w:ilvl w:val="0"/>
          <w:numId w:val="8"/>
        </w:numPr>
        <w:tabs>
          <w:tab w:val="left" w:pos="567"/>
        </w:tabs>
        <w:autoSpaceDE w:val="0"/>
        <w:autoSpaceDN w:val="0"/>
        <w:spacing w:before="1" w:after="0" w:line="240" w:lineRule="auto"/>
        <w:ind w:left="0" w:firstLine="0"/>
        <w:rPr>
          <w:rFonts w:ascii="Arial" w:hAnsi="Arial" w:cs="Arial"/>
          <w:color w:val="000000"/>
          <w:sz w:val="24"/>
          <w:szCs w:val="24"/>
        </w:rPr>
      </w:pPr>
      <w:r w:rsidRPr="00F23622">
        <w:rPr>
          <w:rFonts w:ascii="Arial" w:hAnsi="Arial" w:cs="Arial"/>
          <w:color w:val="000000"/>
          <w:sz w:val="24"/>
          <w:szCs w:val="24"/>
        </w:rPr>
        <w:t>p</w:t>
      </w:r>
      <w:r w:rsidR="006D39C2" w:rsidRPr="00F23622">
        <w:rPr>
          <w:rFonts w:ascii="Arial" w:hAnsi="Arial" w:cs="Arial"/>
          <w:color w:val="000000"/>
          <w:sz w:val="24"/>
          <w:szCs w:val="24"/>
        </w:rPr>
        <w:t>recedenti esperienze con il Consorzio Scuola Umbra di Amministrazione Pubblica;</w:t>
      </w:r>
    </w:p>
    <w:p w14:paraId="754E8732" w14:textId="77777777" w:rsidR="000E15B1" w:rsidRPr="002D059B" w:rsidRDefault="000E15B1" w:rsidP="002D059B">
      <w:pPr>
        <w:pStyle w:val="Paragrafoelenco"/>
        <w:widowControl w:val="0"/>
        <w:numPr>
          <w:ilvl w:val="0"/>
          <w:numId w:val="8"/>
        </w:numPr>
        <w:tabs>
          <w:tab w:val="left" w:pos="567"/>
        </w:tabs>
        <w:autoSpaceDE w:val="0"/>
        <w:autoSpaceDN w:val="0"/>
        <w:spacing w:before="1" w:after="0" w:line="240" w:lineRule="auto"/>
        <w:ind w:left="0" w:firstLine="0"/>
        <w:rPr>
          <w:rFonts w:ascii="Arial" w:hAnsi="Arial" w:cs="Arial"/>
          <w:color w:val="000000"/>
          <w:sz w:val="24"/>
          <w:szCs w:val="24"/>
        </w:rPr>
      </w:pPr>
      <w:r>
        <w:rPr>
          <w:rFonts w:ascii="Arial" w:hAnsi="Arial" w:cs="Arial"/>
          <w:color w:val="000000"/>
          <w:sz w:val="24"/>
          <w:szCs w:val="24"/>
        </w:rPr>
        <w:t>formazione ed istruzione.</w:t>
      </w:r>
    </w:p>
    <w:p w14:paraId="60A56F24" w14:textId="77777777" w:rsidR="00B51A06" w:rsidRDefault="00B51A06" w:rsidP="00462A10">
      <w:pPr>
        <w:autoSpaceDE w:val="0"/>
        <w:autoSpaceDN w:val="0"/>
        <w:adjustRightInd w:val="0"/>
        <w:spacing w:after="0" w:line="240" w:lineRule="auto"/>
        <w:jc w:val="both"/>
        <w:rPr>
          <w:rFonts w:ascii="Arial" w:hAnsi="Arial" w:cs="Arial"/>
          <w:sz w:val="24"/>
          <w:szCs w:val="24"/>
        </w:rPr>
      </w:pPr>
    </w:p>
    <w:p w14:paraId="45A59A29" w14:textId="77777777" w:rsidR="00B51A06" w:rsidRPr="00B51A06" w:rsidRDefault="00B51A06" w:rsidP="00462A10">
      <w:pPr>
        <w:autoSpaceDE w:val="0"/>
        <w:autoSpaceDN w:val="0"/>
        <w:adjustRightInd w:val="0"/>
        <w:spacing w:after="0" w:line="240" w:lineRule="auto"/>
        <w:jc w:val="both"/>
        <w:rPr>
          <w:rFonts w:ascii="Arial" w:hAnsi="Arial" w:cs="Arial"/>
          <w:b/>
          <w:sz w:val="24"/>
          <w:szCs w:val="24"/>
        </w:rPr>
      </w:pPr>
      <w:r w:rsidRPr="00B51A06">
        <w:rPr>
          <w:rFonts w:ascii="Arial" w:hAnsi="Arial" w:cs="Arial"/>
          <w:b/>
          <w:sz w:val="24"/>
          <w:szCs w:val="24"/>
        </w:rPr>
        <w:t xml:space="preserve">COSTITUZIONE </w:t>
      </w:r>
      <w:r w:rsidR="008C13D9">
        <w:rPr>
          <w:rFonts w:ascii="Arial" w:hAnsi="Arial" w:cs="Arial"/>
          <w:b/>
          <w:sz w:val="24"/>
          <w:szCs w:val="24"/>
        </w:rPr>
        <w:t>E AGGIORNAMENTO DELL’</w:t>
      </w:r>
      <w:r w:rsidRPr="00B51A06">
        <w:rPr>
          <w:rFonts w:ascii="Arial" w:hAnsi="Arial" w:cs="Arial"/>
          <w:b/>
          <w:sz w:val="24"/>
          <w:szCs w:val="24"/>
        </w:rPr>
        <w:t>ELENCO</w:t>
      </w:r>
    </w:p>
    <w:p w14:paraId="7D17E7D0" w14:textId="77777777" w:rsidR="00B51A06" w:rsidRDefault="00B51A06" w:rsidP="00462A10">
      <w:pPr>
        <w:autoSpaceDE w:val="0"/>
        <w:autoSpaceDN w:val="0"/>
        <w:adjustRightInd w:val="0"/>
        <w:spacing w:after="0" w:line="240" w:lineRule="auto"/>
        <w:jc w:val="both"/>
        <w:rPr>
          <w:rFonts w:ascii="Arial" w:hAnsi="Arial" w:cs="Arial"/>
          <w:sz w:val="24"/>
          <w:szCs w:val="24"/>
        </w:rPr>
      </w:pPr>
    </w:p>
    <w:p w14:paraId="19251D5C" w14:textId="26BDFF1A" w:rsidR="00462A10" w:rsidRDefault="00462A10" w:rsidP="00462A10">
      <w:pPr>
        <w:autoSpaceDE w:val="0"/>
        <w:autoSpaceDN w:val="0"/>
        <w:adjustRightInd w:val="0"/>
        <w:spacing w:after="0" w:line="240" w:lineRule="auto"/>
        <w:jc w:val="both"/>
        <w:rPr>
          <w:rFonts w:ascii="Arial" w:hAnsi="Arial" w:cs="Arial"/>
          <w:sz w:val="24"/>
          <w:szCs w:val="24"/>
        </w:rPr>
      </w:pPr>
      <w:r w:rsidRPr="00F23622">
        <w:rPr>
          <w:rFonts w:ascii="Arial" w:hAnsi="Arial" w:cs="Arial"/>
          <w:sz w:val="24"/>
          <w:szCs w:val="24"/>
        </w:rPr>
        <w:t xml:space="preserve">La Scuola procederà alla verifica della correttezza della documentazione presentata e la corrispondenza dei titoli dichiarati con quelli richiesti. </w:t>
      </w:r>
      <w:r w:rsidR="008C13D9">
        <w:rPr>
          <w:rFonts w:ascii="Arial" w:hAnsi="Arial" w:cs="Arial"/>
          <w:sz w:val="24"/>
          <w:szCs w:val="24"/>
        </w:rPr>
        <w:t xml:space="preserve">Le procedure di esame delle domande </w:t>
      </w:r>
      <w:r w:rsidR="00335EE1">
        <w:rPr>
          <w:rFonts w:ascii="Arial" w:hAnsi="Arial" w:cs="Arial"/>
          <w:sz w:val="24"/>
          <w:szCs w:val="24"/>
        </w:rPr>
        <w:t>avverranno</w:t>
      </w:r>
      <w:r w:rsidR="008C13D9">
        <w:rPr>
          <w:rFonts w:ascii="Arial" w:hAnsi="Arial" w:cs="Arial"/>
          <w:sz w:val="24"/>
          <w:szCs w:val="24"/>
        </w:rPr>
        <w:t xml:space="preserve"> con cadenza almeno trimestrale. Dell</w:t>
      </w:r>
      <w:r w:rsidRPr="00F23622">
        <w:rPr>
          <w:rFonts w:ascii="Arial" w:hAnsi="Arial" w:cs="Arial"/>
          <w:sz w:val="24"/>
          <w:szCs w:val="24"/>
        </w:rPr>
        <w:t>’</w:t>
      </w:r>
      <w:r w:rsidR="002D059B">
        <w:rPr>
          <w:rFonts w:ascii="Arial" w:hAnsi="Arial" w:cs="Arial"/>
          <w:sz w:val="24"/>
          <w:szCs w:val="24"/>
        </w:rPr>
        <w:t xml:space="preserve">inserimento degli istanti </w:t>
      </w:r>
      <w:r w:rsidR="008C13D9">
        <w:rPr>
          <w:rFonts w:ascii="Arial" w:hAnsi="Arial" w:cs="Arial"/>
          <w:sz w:val="24"/>
          <w:szCs w:val="24"/>
        </w:rPr>
        <w:t>risultati idonei ed il conseguente aggiornamento dell’elenco sarà data comunicazione nel sito internet della Scuola nella sezione “</w:t>
      </w:r>
      <w:r w:rsidR="002D059B">
        <w:rPr>
          <w:rFonts w:ascii="Arial" w:hAnsi="Arial" w:cs="Arial"/>
          <w:sz w:val="24"/>
          <w:szCs w:val="24"/>
        </w:rPr>
        <w:t>Albo</w:t>
      </w:r>
      <w:r w:rsidR="008C13D9">
        <w:rPr>
          <w:rFonts w:ascii="Arial" w:hAnsi="Arial" w:cs="Arial"/>
          <w:sz w:val="24"/>
          <w:szCs w:val="24"/>
        </w:rPr>
        <w:t xml:space="preserve"> permanente </w:t>
      </w:r>
      <w:r w:rsidR="002D059B">
        <w:rPr>
          <w:rFonts w:ascii="Arial" w:hAnsi="Arial" w:cs="Arial"/>
          <w:sz w:val="24"/>
          <w:szCs w:val="24"/>
        </w:rPr>
        <w:t>addetti</w:t>
      </w:r>
      <w:r w:rsidR="002D059B" w:rsidRPr="002D059B">
        <w:rPr>
          <w:rFonts w:ascii="Arial" w:hAnsi="Arial" w:cs="Arial"/>
          <w:sz w:val="24"/>
          <w:szCs w:val="24"/>
        </w:rPr>
        <w:t xml:space="preserve"> a supporto dell’attività di formazione e di ricerca</w:t>
      </w:r>
      <w:r w:rsidR="008C13D9">
        <w:rPr>
          <w:rFonts w:ascii="Arial" w:hAnsi="Arial" w:cs="Arial"/>
          <w:sz w:val="24"/>
          <w:szCs w:val="24"/>
        </w:rPr>
        <w:t xml:space="preserve">”. </w:t>
      </w:r>
    </w:p>
    <w:p w14:paraId="3FE42392" w14:textId="77777777" w:rsidR="003136CB" w:rsidRDefault="003136CB" w:rsidP="00462A10">
      <w:pPr>
        <w:autoSpaceDE w:val="0"/>
        <w:autoSpaceDN w:val="0"/>
        <w:adjustRightInd w:val="0"/>
        <w:spacing w:after="0" w:line="240" w:lineRule="auto"/>
        <w:jc w:val="both"/>
        <w:rPr>
          <w:rFonts w:ascii="Arial" w:hAnsi="Arial" w:cs="Arial"/>
          <w:sz w:val="24"/>
          <w:szCs w:val="24"/>
        </w:rPr>
      </w:pPr>
    </w:p>
    <w:p w14:paraId="2E356704" w14:textId="77777777" w:rsidR="003136CB" w:rsidRDefault="003136CB" w:rsidP="00462A1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w:t>
      </w:r>
      <w:r w:rsidR="002D059B">
        <w:rPr>
          <w:rFonts w:ascii="Arial" w:hAnsi="Arial" w:cs="Arial"/>
          <w:sz w:val="24"/>
          <w:szCs w:val="24"/>
        </w:rPr>
        <w:t>soggetti</w:t>
      </w:r>
      <w:r>
        <w:rPr>
          <w:rFonts w:ascii="Arial" w:hAnsi="Arial" w:cs="Arial"/>
          <w:sz w:val="24"/>
          <w:szCs w:val="24"/>
        </w:rPr>
        <w:t xml:space="preserve"> già inseriti nell’elenco</w:t>
      </w:r>
      <w:r w:rsidR="00E6695E">
        <w:rPr>
          <w:rFonts w:ascii="Arial" w:hAnsi="Arial" w:cs="Arial"/>
          <w:sz w:val="24"/>
          <w:szCs w:val="24"/>
        </w:rPr>
        <w:t xml:space="preserve"> e che vogliano aggiornare i dati contenuti, </w:t>
      </w:r>
      <w:r>
        <w:rPr>
          <w:rFonts w:ascii="Arial" w:hAnsi="Arial" w:cs="Arial"/>
          <w:sz w:val="24"/>
          <w:szCs w:val="24"/>
        </w:rPr>
        <w:t>potranno</w:t>
      </w:r>
      <w:r w:rsidR="00E6695E">
        <w:rPr>
          <w:rFonts w:ascii="Arial" w:hAnsi="Arial" w:cs="Arial"/>
          <w:sz w:val="24"/>
          <w:szCs w:val="24"/>
        </w:rPr>
        <w:t xml:space="preserve"> in ogni momento</w:t>
      </w:r>
      <w:r>
        <w:rPr>
          <w:rFonts w:ascii="Arial" w:hAnsi="Arial" w:cs="Arial"/>
          <w:sz w:val="24"/>
          <w:szCs w:val="24"/>
        </w:rPr>
        <w:t xml:space="preserve"> presentare</w:t>
      </w:r>
      <w:r w:rsidR="00E6695E">
        <w:rPr>
          <w:rFonts w:ascii="Arial" w:hAnsi="Arial" w:cs="Arial"/>
          <w:sz w:val="24"/>
          <w:szCs w:val="24"/>
        </w:rPr>
        <w:t xml:space="preserve"> una nuova domanda con la stessa procedura sopra descritta ed utilizzando le stesse credenziali. Al fine della valutazione e del conferimento degli incarichi saranno presi in considerazione i dati contenuti nell’ultima domanda presentata.</w:t>
      </w:r>
      <w:r>
        <w:rPr>
          <w:rFonts w:ascii="Arial" w:hAnsi="Arial" w:cs="Arial"/>
          <w:sz w:val="24"/>
          <w:szCs w:val="24"/>
        </w:rPr>
        <w:t xml:space="preserve"> </w:t>
      </w:r>
    </w:p>
    <w:p w14:paraId="51BDC929" w14:textId="77777777" w:rsidR="00462A10" w:rsidRDefault="00462A10" w:rsidP="008C6D46">
      <w:pPr>
        <w:autoSpaceDE w:val="0"/>
        <w:autoSpaceDN w:val="0"/>
        <w:adjustRightInd w:val="0"/>
        <w:spacing w:after="0" w:line="240" w:lineRule="auto"/>
        <w:jc w:val="both"/>
        <w:rPr>
          <w:rFonts w:ascii="Arial" w:hAnsi="Arial" w:cs="Arial"/>
          <w:b/>
          <w:color w:val="000000"/>
          <w:sz w:val="24"/>
          <w:szCs w:val="24"/>
        </w:rPr>
      </w:pPr>
    </w:p>
    <w:p w14:paraId="4DDA1240" w14:textId="77777777" w:rsidR="00335EE1" w:rsidRDefault="00335EE1" w:rsidP="008C6D46">
      <w:pPr>
        <w:autoSpaceDE w:val="0"/>
        <w:autoSpaceDN w:val="0"/>
        <w:adjustRightInd w:val="0"/>
        <w:spacing w:after="0" w:line="240" w:lineRule="auto"/>
        <w:jc w:val="both"/>
        <w:rPr>
          <w:rFonts w:ascii="Arial" w:hAnsi="Arial" w:cs="Arial"/>
          <w:b/>
          <w:color w:val="000000"/>
          <w:sz w:val="24"/>
          <w:szCs w:val="24"/>
        </w:rPr>
      </w:pPr>
    </w:p>
    <w:p w14:paraId="0869CF99" w14:textId="77777777" w:rsidR="00462A10" w:rsidRDefault="00462A10" w:rsidP="008C6D46">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AFFIDAMENTO DEGLI INCARICHI</w:t>
      </w:r>
    </w:p>
    <w:p w14:paraId="5E4DD1F5" w14:textId="77777777" w:rsidR="00462A10" w:rsidRDefault="00462A10" w:rsidP="008C6D46">
      <w:pPr>
        <w:autoSpaceDE w:val="0"/>
        <w:autoSpaceDN w:val="0"/>
        <w:adjustRightInd w:val="0"/>
        <w:spacing w:after="0" w:line="240" w:lineRule="auto"/>
        <w:jc w:val="both"/>
        <w:rPr>
          <w:rFonts w:ascii="Arial" w:hAnsi="Arial" w:cs="Arial"/>
          <w:b/>
          <w:color w:val="000000"/>
          <w:sz w:val="24"/>
          <w:szCs w:val="24"/>
        </w:rPr>
      </w:pPr>
    </w:p>
    <w:p w14:paraId="6A7C98BD" w14:textId="77777777" w:rsidR="00A03D1B" w:rsidRDefault="00A03D1B" w:rsidP="00A03D1B">
      <w:pPr>
        <w:autoSpaceDE w:val="0"/>
        <w:autoSpaceDN w:val="0"/>
        <w:adjustRightInd w:val="0"/>
        <w:spacing w:after="0" w:line="240" w:lineRule="auto"/>
        <w:jc w:val="both"/>
        <w:rPr>
          <w:rFonts w:ascii="Arial" w:hAnsi="Arial" w:cs="Arial"/>
          <w:sz w:val="24"/>
          <w:szCs w:val="24"/>
        </w:rPr>
      </w:pPr>
      <w:r w:rsidRPr="00B32E87">
        <w:rPr>
          <w:rFonts w:ascii="Arial" w:hAnsi="Arial" w:cs="Arial"/>
          <w:sz w:val="24"/>
          <w:szCs w:val="24"/>
        </w:rPr>
        <w:t>Gli incarichi saranno conferiti</w:t>
      </w:r>
      <w:r>
        <w:rPr>
          <w:rFonts w:ascii="Arial" w:hAnsi="Arial" w:cs="Arial"/>
          <w:sz w:val="24"/>
          <w:szCs w:val="24"/>
        </w:rPr>
        <w:t xml:space="preserve"> </w:t>
      </w:r>
      <w:r w:rsidR="00D94C61">
        <w:rPr>
          <w:rFonts w:ascii="Arial" w:hAnsi="Arial" w:cs="Arial"/>
          <w:sz w:val="24"/>
          <w:szCs w:val="24"/>
        </w:rPr>
        <w:t>secondo il vigente “</w:t>
      </w:r>
      <w:r w:rsidR="00D94C61" w:rsidRPr="00D94C61">
        <w:rPr>
          <w:rFonts w:ascii="Arial" w:hAnsi="Arial" w:cs="Arial"/>
          <w:sz w:val="24"/>
          <w:szCs w:val="24"/>
        </w:rPr>
        <w:t>Regolamento per il conferimento di incarichi esterni</w:t>
      </w:r>
      <w:r w:rsidR="00D94C61">
        <w:rPr>
          <w:rFonts w:ascii="Arial" w:hAnsi="Arial" w:cs="Arial"/>
          <w:sz w:val="24"/>
          <w:szCs w:val="24"/>
        </w:rPr>
        <w:t xml:space="preserve">” dell’Ente e della normativa applicabile, </w:t>
      </w:r>
      <w:r>
        <w:rPr>
          <w:rFonts w:ascii="Arial" w:hAnsi="Arial" w:cs="Arial"/>
          <w:sz w:val="24"/>
          <w:szCs w:val="24"/>
        </w:rPr>
        <w:t>in base</w:t>
      </w:r>
      <w:r w:rsidRPr="00B32E87">
        <w:rPr>
          <w:rFonts w:ascii="Arial" w:hAnsi="Arial" w:cs="Arial"/>
          <w:sz w:val="24"/>
          <w:szCs w:val="24"/>
        </w:rPr>
        <w:t xml:space="preserve"> alle esigenze che </w:t>
      </w:r>
      <w:r w:rsidRPr="00B32E87">
        <w:rPr>
          <w:rFonts w:ascii="Arial" w:hAnsi="Arial" w:cs="Arial"/>
          <w:sz w:val="24"/>
          <w:szCs w:val="24"/>
        </w:rPr>
        <w:lastRenderedPageBreak/>
        <w:t xml:space="preserve">emergeranno per la realizzazione di specifici </w:t>
      </w:r>
      <w:r w:rsidR="00462A10">
        <w:rPr>
          <w:rFonts w:ascii="Arial" w:hAnsi="Arial" w:cs="Arial"/>
          <w:sz w:val="24"/>
          <w:szCs w:val="24"/>
        </w:rPr>
        <w:t xml:space="preserve">corsi, </w:t>
      </w:r>
      <w:r w:rsidRPr="00B32E87">
        <w:rPr>
          <w:rFonts w:ascii="Arial" w:hAnsi="Arial" w:cs="Arial"/>
          <w:sz w:val="24"/>
          <w:szCs w:val="24"/>
        </w:rPr>
        <w:t>programmi o progetti, per tutta la durata di questi o per parte di</w:t>
      </w:r>
      <w:r w:rsidR="00D94C61">
        <w:rPr>
          <w:rFonts w:ascii="Arial" w:hAnsi="Arial" w:cs="Arial"/>
          <w:sz w:val="24"/>
          <w:szCs w:val="24"/>
        </w:rPr>
        <w:t xml:space="preserve"> essi.</w:t>
      </w:r>
    </w:p>
    <w:p w14:paraId="1B625238" w14:textId="41FB055B" w:rsidR="00A03D1B" w:rsidRDefault="00B0688C" w:rsidP="00A03D1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disciplina dei rapporti</w:t>
      </w:r>
      <w:r w:rsidR="00A03D1B" w:rsidRPr="00B32E87">
        <w:rPr>
          <w:rFonts w:ascii="Arial" w:hAnsi="Arial" w:cs="Arial"/>
          <w:sz w:val="24"/>
          <w:szCs w:val="24"/>
        </w:rPr>
        <w:t xml:space="preserve"> formerà oggetto di apposit</w:t>
      </w:r>
      <w:r w:rsidR="00B5226E">
        <w:rPr>
          <w:rFonts w:ascii="Arial" w:hAnsi="Arial" w:cs="Arial"/>
          <w:sz w:val="24"/>
          <w:szCs w:val="24"/>
        </w:rPr>
        <w:t>a lettera d’incarico</w:t>
      </w:r>
      <w:r w:rsidR="00807180">
        <w:rPr>
          <w:rFonts w:ascii="Arial" w:hAnsi="Arial" w:cs="Arial"/>
          <w:sz w:val="24"/>
          <w:szCs w:val="24"/>
        </w:rPr>
        <w:t xml:space="preserve"> </w:t>
      </w:r>
      <w:r w:rsidR="00B5226E" w:rsidRPr="00B32E87">
        <w:rPr>
          <w:rFonts w:ascii="Arial" w:hAnsi="Arial" w:cs="Arial"/>
          <w:sz w:val="24"/>
          <w:szCs w:val="24"/>
        </w:rPr>
        <w:t>stipulat</w:t>
      </w:r>
      <w:r w:rsidR="00B5226E">
        <w:rPr>
          <w:rFonts w:ascii="Arial" w:hAnsi="Arial" w:cs="Arial"/>
          <w:sz w:val="24"/>
          <w:szCs w:val="24"/>
        </w:rPr>
        <w:t>a</w:t>
      </w:r>
      <w:r w:rsidR="00B5226E" w:rsidRPr="00B32E87">
        <w:rPr>
          <w:rFonts w:ascii="Arial" w:hAnsi="Arial" w:cs="Arial"/>
          <w:sz w:val="24"/>
          <w:szCs w:val="24"/>
        </w:rPr>
        <w:t xml:space="preserve"> </w:t>
      </w:r>
      <w:r w:rsidR="00A03D1B" w:rsidRPr="00B32E87">
        <w:rPr>
          <w:rFonts w:ascii="Arial" w:hAnsi="Arial" w:cs="Arial"/>
          <w:sz w:val="24"/>
          <w:szCs w:val="24"/>
        </w:rPr>
        <w:t>tra questo Consorzio e la persona di volta in v</w:t>
      </w:r>
      <w:r w:rsidR="00CB41C2">
        <w:rPr>
          <w:rFonts w:ascii="Arial" w:hAnsi="Arial" w:cs="Arial"/>
          <w:sz w:val="24"/>
          <w:szCs w:val="24"/>
        </w:rPr>
        <w:t>olta interessata, contratto che definirà</w:t>
      </w:r>
      <w:r w:rsidR="00A03D1B" w:rsidRPr="00B32E87">
        <w:rPr>
          <w:rFonts w:ascii="Arial" w:hAnsi="Arial" w:cs="Arial"/>
          <w:sz w:val="24"/>
          <w:szCs w:val="24"/>
        </w:rPr>
        <w:t xml:space="preserve"> lo specifico oggetto della </w:t>
      </w:r>
      <w:r>
        <w:rPr>
          <w:rFonts w:ascii="Arial" w:hAnsi="Arial" w:cs="Arial"/>
          <w:sz w:val="24"/>
          <w:szCs w:val="24"/>
        </w:rPr>
        <w:t>prestazione</w:t>
      </w:r>
      <w:r w:rsidR="006D39C2" w:rsidRPr="00807180">
        <w:rPr>
          <w:rFonts w:ascii="Arial" w:hAnsi="Arial" w:cs="Arial"/>
          <w:sz w:val="24"/>
          <w:szCs w:val="24"/>
        </w:rPr>
        <w:t>, la relativa durata, il corrispettivo spettante ed ogni altro aspetto di natura giuridica, eco</w:t>
      </w:r>
      <w:r w:rsidR="00807180" w:rsidRPr="00807180">
        <w:rPr>
          <w:rFonts w:ascii="Arial" w:hAnsi="Arial" w:cs="Arial"/>
          <w:sz w:val="24"/>
          <w:szCs w:val="24"/>
        </w:rPr>
        <w:t>nomica, fiscale e previdenziale</w:t>
      </w:r>
      <w:r w:rsidR="00462A10" w:rsidRPr="00807180">
        <w:rPr>
          <w:rFonts w:ascii="Arial" w:hAnsi="Arial" w:cs="Arial"/>
          <w:sz w:val="24"/>
          <w:szCs w:val="24"/>
        </w:rPr>
        <w:t>.</w:t>
      </w:r>
      <w:r w:rsidR="00462A10">
        <w:rPr>
          <w:rFonts w:ascii="Arial" w:hAnsi="Arial" w:cs="Arial"/>
          <w:sz w:val="24"/>
          <w:szCs w:val="24"/>
        </w:rPr>
        <w:t xml:space="preserve">  </w:t>
      </w:r>
    </w:p>
    <w:p w14:paraId="5609414F" w14:textId="77777777" w:rsidR="00335EE1" w:rsidRPr="00B32E87" w:rsidRDefault="00335EE1" w:rsidP="00A03D1B">
      <w:pPr>
        <w:autoSpaceDE w:val="0"/>
        <w:autoSpaceDN w:val="0"/>
        <w:adjustRightInd w:val="0"/>
        <w:spacing w:after="0" w:line="240" w:lineRule="auto"/>
        <w:jc w:val="both"/>
        <w:rPr>
          <w:rFonts w:ascii="Arial" w:hAnsi="Arial" w:cs="Arial"/>
          <w:sz w:val="24"/>
          <w:szCs w:val="24"/>
        </w:rPr>
      </w:pPr>
    </w:p>
    <w:p w14:paraId="25F8E99D" w14:textId="77777777" w:rsidR="00A03D1B" w:rsidRPr="00B32E87" w:rsidRDefault="00A03D1B" w:rsidP="00A03D1B">
      <w:pPr>
        <w:autoSpaceDE w:val="0"/>
        <w:autoSpaceDN w:val="0"/>
        <w:adjustRightInd w:val="0"/>
        <w:spacing w:after="0" w:line="240" w:lineRule="auto"/>
        <w:jc w:val="both"/>
        <w:rPr>
          <w:rFonts w:ascii="Arial" w:hAnsi="Arial" w:cs="Arial"/>
          <w:sz w:val="24"/>
          <w:szCs w:val="24"/>
        </w:rPr>
      </w:pPr>
    </w:p>
    <w:p w14:paraId="5926F983" w14:textId="77777777" w:rsidR="00807180" w:rsidRPr="00462A10" w:rsidRDefault="00807180" w:rsidP="00807180">
      <w:pPr>
        <w:autoSpaceDE w:val="0"/>
        <w:autoSpaceDN w:val="0"/>
        <w:adjustRightInd w:val="0"/>
        <w:spacing w:after="0" w:line="240" w:lineRule="auto"/>
        <w:jc w:val="both"/>
        <w:rPr>
          <w:rFonts w:ascii="Arial" w:hAnsi="Arial" w:cs="Arial"/>
          <w:b/>
          <w:color w:val="000000"/>
          <w:sz w:val="24"/>
          <w:szCs w:val="24"/>
        </w:rPr>
      </w:pPr>
      <w:r w:rsidRPr="006D39C2">
        <w:rPr>
          <w:rFonts w:ascii="Arial" w:hAnsi="Arial" w:cs="Arial"/>
          <w:b/>
          <w:color w:val="000000"/>
          <w:sz w:val="24"/>
          <w:szCs w:val="24"/>
        </w:rPr>
        <w:t>PROTOCOLLO DI LEGALITA’</w:t>
      </w:r>
    </w:p>
    <w:p w14:paraId="473EE963" w14:textId="77777777" w:rsidR="00807180" w:rsidRDefault="00807180" w:rsidP="00807180">
      <w:pPr>
        <w:autoSpaceDE w:val="0"/>
        <w:autoSpaceDN w:val="0"/>
        <w:adjustRightInd w:val="0"/>
        <w:spacing w:after="0" w:line="240" w:lineRule="auto"/>
        <w:jc w:val="both"/>
        <w:rPr>
          <w:rFonts w:ascii="Arial" w:hAnsi="Arial" w:cs="Arial"/>
          <w:color w:val="000000"/>
          <w:sz w:val="24"/>
          <w:szCs w:val="24"/>
        </w:rPr>
      </w:pPr>
    </w:p>
    <w:p w14:paraId="538C49CA" w14:textId="000A06D5" w:rsidR="00807180" w:rsidRDefault="00807180" w:rsidP="0080718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Il candid</w:t>
      </w:r>
      <w:r w:rsidR="00CB41C2">
        <w:rPr>
          <w:rFonts w:ascii="Arial" w:hAnsi="Arial" w:cs="Arial"/>
          <w:color w:val="000000"/>
          <w:sz w:val="24"/>
          <w:szCs w:val="24"/>
        </w:rPr>
        <w:t xml:space="preserve">ato/legale rappresentante dovrà </w:t>
      </w:r>
      <w:r>
        <w:rPr>
          <w:rFonts w:ascii="Arial" w:hAnsi="Arial" w:cs="Arial"/>
          <w:color w:val="000000"/>
          <w:sz w:val="24"/>
          <w:szCs w:val="24"/>
        </w:rPr>
        <w:t>dichiarare</w:t>
      </w:r>
      <w:r w:rsidRPr="001A6ED2">
        <w:rPr>
          <w:rFonts w:ascii="Arial" w:hAnsi="Arial" w:cs="Arial"/>
          <w:color w:val="000000"/>
          <w:sz w:val="24"/>
          <w:szCs w:val="24"/>
        </w:rPr>
        <w:t xml:space="preserve"> di impegnarsi a rispettare le disposizioni previste all’interno del Piano Triennale per la Prevenzio</w:t>
      </w:r>
      <w:r>
        <w:rPr>
          <w:rFonts w:ascii="Arial" w:hAnsi="Arial" w:cs="Arial"/>
          <w:color w:val="000000"/>
          <w:sz w:val="24"/>
          <w:szCs w:val="24"/>
        </w:rPr>
        <w:t>ne della Corruzione (P.T.P.C.) della Scuola</w:t>
      </w:r>
      <w:r w:rsidRPr="001A6ED2">
        <w:rPr>
          <w:rFonts w:ascii="Arial" w:hAnsi="Arial" w:cs="Arial"/>
          <w:color w:val="000000"/>
          <w:sz w:val="24"/>
          <w:szCs w:val="24"/>
        </w:rPr>
        <w:t>, di accettare e sottoscrivere</w:t>
      </w:r>
      <w:r>
        <w:rPr>
          <w:rFonts w:ascii="Arial" w:hAnsi="Arial" w:cs="Arial"/>
          <w:color w:val="000000"/>
          <w:sz w:val="24"/>
          <w:szCs w:val="24"/>
        </w:rPr>
        <w:t>, in caso di incarico,</w:t>
      </w:r>
      <w:r w:rsidRPr="001A6ED2">
        <w:rPr>
          <w:rFonts w:ascii="Arial" w:hAnsi="Arial" w:cs="Arial"/>
          <w:color w:val="000000"/>
          <w:sz w:val="24"/>
          <w:szCs w:val="24"/>
        </w:rPr>
        <w:t xml:space="preserve"> quanto previsto nell’allegato </w:t>
      </w:r>
      <w:r>
        <w:rPr>
          <w:rFonts w:ascii="Arial" w:hAnsi="Arial" w:cs="Arial"/>
          <w:color w:val="000000"/>
          <w:sz w:val="24"/>
          <w:szCs w:val="24"/>
        </w:rPr>
        <w:t xml:space="preserve">6 </w:t>
      </w:r>
      <w:r w:rsidRPr="001A6ED2">
        <w:rPr>
          <w:rFonts w:ascii="Arial" w:hAnsi="Arial" w:cs="Arial"/>
          <w:color w:val="000000"/>
          <w:sz w:val="24"/>
          <w:szCs w:val="24"/>
        </w:rPr>
        <w:t>“PROTOCO</w:t>
      </w:r>
      <w:r w:rsidR="00CB41C2">
        <w:rPr>
          <w:rFonts w:ascii="Arial" w:hAnsi="Arial" w:cs="Arial"/>
          <w:color w:val="000000"/>
          <w:sz w:val="24"/>
          <w:szCs w:val="24"/>
        </w:rPr>
        <w:t>LLO DI LEGALITA’” scaricabile da</w:t>
      </w:r>
      <w:r w:rsidRPr="001A6ED2">
        <w:rPr>
          <w:rFonts w:ascii="Arial" w:hAnsi="Arial" w:cs="Arial"/>
          <w:color w:val="000000"/>
          <w:sz w:val="24"/>
          <w:szCs w:val="24"/>
        </w:rPr>
        <w:t>l sito</w:t>
      </w:r>
      <w:r w:rsidR="00CB41C2">
        <w:rPr>
          <w:rFonts w:ascii="Arial" w:hAnsi="Arial" w:cs="Arial"/>
          <w:color w:val="000000"/>
          <w:sz w:val="24"/>
          <w:szCs w:val="24"/>
        </w:rPr>
        <w:t xml:space="preserve"> internet</w:t>
      </w:r>
      <w:r w:rsidRPr="001A6ED2">
        <w:rPr>
          <w:rFonts w:ascii="Arial" w:hAnsi="Arial" w:cs="Arial"/>
          <w:color w:val="000000"/>
          <w:sz w:val="24"/>
          <w:szCs w:val="24"/>
        </w:rPr>
        <w:t xml:space="preserve"> della Scuola al seguente link: </w:t>
      </w:r>
    </w:p>
    <w:p w14:paraId="1BB4CF08" w14:textId="4C298064" w:rsidR="00335EE1" w:rsidRDefault="00335EE1" w:rsidP="00807180">
      <w:pPr>
        <w:autoSpaceDE w:val="0"/>
        <w:autoSpaceDN w:val="0"/>
        <w:adjustRightInd w:val="0"/>
        <w:spacing w:after="0" w:line="240" w:lineRule="auto"/>
        <w:jc w:val="both"/>
        <w:rPr>
          <w:rFonts w:ascii="Arial" w:hAnsi="Arial" w:cs="Arial"/>
          <w:color w:val="000000"/>
          <w:sz w:val="24"/>
          <w:szCs w:val="24"/>
        </w:rPr>
      </w:pPr>
      <w:hyperlink r:id="rId9" w:history="1">
        <w:r w:rsidRPr="00CC4E6A">
          <w:rPr>
            <w:rStyle w:val="Collegamentoipertestuale"/>
            <w:rFonts w:ascii="Arial" w:hAnsi="Arial" w:cs="Arial"/>
            <w:sz w:val="24"/>
            <w:szCs w:val="24"/>
          </w:rPr>
          <w:t>https://villaumbra.it/collabora_con_noi/avviso-pubblico-per-la-formazione-e-aggiornamento-albo-elenco-permanente-da-utilizzare-per-il-conferimento-di-incarichi-a-supporto-dellattivita-didattica-e-di-ricerca/</w:t>
        </w:r>
      </w:hyperlink>
    </w:p>
    <w:p w14:paraId="3151813D" w14:textId="77777777" w:rsidR="00335EE1" w:rsidRPr="001A6ED2" w:rsidRDefault="00335EE1" w:rsidP="00807180">
      <w:pPr>
        <w:autoSpaceDE w:val="0"/>
        <w:autoSpaceDN w:val="0"/>
        <w:adjustRightInd w:val="0"/>
        <w:spacing w:after="0" w:line="240" w:lineRule="auto"/>
        <w:jc w:val="both"/>
        <w:rPr>
          <w:rFonts w:ascii="Arial" w:hAnsi="Arial" w:cs="Arial"/>
          <w:color w:val="000000"/>
          <w:sz w:val="24"/>
          <w:szCs w:val="24"/>
        </w:rPr>
      </w:pPr>
    </w:p>
    <w:p w14:paraId="47F7A785" w14:textId="77777777" w:rsidR="00807180" w:rsidRDefault="00807180" w:rsidP="00A03D1B">
      <w:pPr>
        <w:autoSpaceDE w:val="0"/>
        <w:autoSpaceDN w:val="0"/>
        <w:adjustRightInd w:val="0"/>
        <w:spacing w:after="0" w:line="240" w:lineRule="auto"/>
        <w:jc w:val="both"/>
        <w:rPr>
          <w:rFonts w:ascii="Arial" w:hAnsi="Arial" w:cs="Arial"/>
          <w:b/>
          <w:sz w:val="24"/>
          <w:szCs w:val="24"/>
        </w:rPr>
      </w:pPr>
    </w:p>
    <w:p w14:paraId="02E26AB1" w14:textId="77777777" w:rsidR="00462A10" w:rsidRPr="00462A10" w:rsidRDefault="006D39C2" w:rsidP="00A03D1B">
      <w:pPr>
        <w:autoSpaceDE w:val="0"/>
        <w:autoSpaceDN w:val="0"/>
        <w:adjustRightInd w:val="0"/>
        <w:spacing w:after="0" w:line="240" w:lineRule="auto"/>
        <w:jc w:val="both"/>
        <w:rPr>
          <w:rFonts w:ascii="Arial" w:hAnsi="Arial" w:cs="Arial"/>
          <w:b/>
          <w:sz w:val="24"/>
          <w:szCs w:val="24"/>
        </w:rPr>
      </w:pPr>
      <w:r w:rsidRPr="006D39C2">
        <w:rPr>
          <w:rFonts w:ascii="Arial" w:hAnsi="Arial" w:cs="Arial"/>
          <w:b/>
          <w:sz w:val="24"/>
          <w:szCs w:val="24"/>
        </w:rPr>
        <w:t>TRATTAMENTO DATI PERSONALI</w:t>
      </w:r>
    </w:p>
    <w:p w14:paraId="4323C5D1" w14:textId="77777777" w:rsidR="00462A10" w:rsidRDefault="00462A10" w:rsidP="00A03D1B">
      <w:pPr>
        <w:autoSpaceDE w:val="0"/>
        <w:autoSpaceDN w:val="0"/>
        <w:adjustRightInd w:val="0"/>
        <w:spacing w:after="0" w:line="240" w:lineRule="auto"/>
        <w:jc w:val="both"/>
        <w:rPr>
          <w:rFonts w:ascii="Arial" w:hAnsi="Arial" w:cs="Arial"/>
          <w:sz w:val="24"/>
          <w:szCs w:val="24"/>
        </w:rPr>
      </w:pPr>
    </w:p>
    <w:p w14:paraId="4E68C1A3" w14:textId="01D9C40D" w:rsidR="00A03D1B" w:rsidRPr="00B32E87" w:rsidRDefault="00335EE1" w:rsidP="00A03D1B">
      <w:pPr>
        <w:autoSpaceDE w:val="0"/>
        <w:autoSpaceDN w:val="0"/>
        <w:adjustRightInd w:val="0"/>
        <w:spacing w:after="0" w:line="240" w:lineRule="auto"/>
        <w:jc w:val="both"/>
        <w:rPr>
          <w:rFonts w:ascii="Arial" w:hAnsi="Arial" w:cs="Arial"/>
          <w:sz w:val="24"/>
          <w:szCs w:val="24"/>
        </w:rPr>
      </w:pPr>
      <w:r>
        <w:rPr>
          <w:rFonts w:ascii="Arial" w:eastAsia="Arial" w:hAnsi="Arial" w:cs="Arial"/>
          <w:sz w:val="24"/>
          <w:szCs w:val="24"/>
        </w:rPr>
        <w:t>I</w:t>
      </w:r>
      <w:r w:rsidRPr="007A58E4">
        <w:rPr>
          <w:rFonts w:ascii="Arial" w:eastAsia="Arial" w:hAnsi="Arial" w:cs="Arial"/>
          <w:sz w:val="24"/>
          <w:szCs w:val="24"/>
        </w:rPr>
        <w:t>n ottemperanza al D.Lgs. n. 196 del 30 giugno 2003 e smi</w:t>
      </w:r>
      <w:r>
        <w:rPr>
          <w:rFonts w:ascii="Arial" w:eastAsia="Arial" w:hAnsi="Arial" w:cs="Arial"/>
          <w:sz w:val="24"/>
          <w:szCs w:val="24"/>
        </w:rPr>
        <w:t xml:space="preserve">, </w:t>
      </w:r>
      <w:r w:rsidRPr="002659A7">
        <w:rPr>
          <w:rFonts w:ascii="Arial" w:eastAsia="Arial" w:hAnsi="Arial" w:cs="Arial"/>
          <w:sz w:val="24"/>
          <w:szCs w:val="24"/>
        </w:rPr>
        <w:t>al Regolamento Europeo (UE) 2016/679 in materia di protezione dei dati personali</w:t>
      </w:r>
      <w:r w:rsidRPr="007A58E4">
        <w:rPr>
          <w:rFonts w:ascii="Arial" w:eastAsia="Arial" w:hAnsi="Arial" w:cs="Arial"/>
          <w:sz w:val="24"/>
          <w:szCs w:val="24"/>
        </w:rPr>
        <w:t>,</w:t>
      </w:r>
      <w:r>
        <w:rPr>
          <w:rFonts w:ascii="Arial" w:eastAsia="Arial" w:hAnsi="Arial" w:cs="Arial"/>
          <w:sz w:val="24"/>
          <w:szCs w:val="24"/>
        </w:rPr>
        <w:t xml:space="preserve"> </w:t>
      </w:r>
      <w:r w:rsidR="00A03D1B" w:rsidRPr="00B32E87">
        <w:rPr>
          <w:rFonts w:ascii="Arial" w:hAnsi="Arial" w:cs="Arial"/>
          <w:sz w:val="24"/>
          <w:szCs w:val="24"/>
        </w:rPr>
        <w:t xml:space="preserve">i dati personali forniti dai candidati saranno raccolti e trattati unicamente per le finalità di gestione della selezione di cui al presente avviso, nonché per le finalità imposte dalla legge ed inerenti la gestione dei rapporti di collaborazione coordinata e continuativa che saranno eventualmente conferiti mediante utilizzo degli elenchi determinati in esito allo stesso, presente avviso. </w:t>
      </w:r>
    </w:p>
    <w:p w14:paraId="23D96B79" w14:textId="77777777" w:rsidR="00A03D1B" w:rsidRPr="00B32E87" w:rsidRDefault="00A03D1B" w:rsidP="00A03D1B">
      <w:pPr>
        <w:autoSpaceDE w:val="0"/>
        <w:autoSpaceDN w:val="0"/>
        <w:adjustRightInd w:val="0"/>
        <w:spacing w:after="0" w:line="240" w:lineRule="auto"/>
        <w:jc w:val="both"/>
        <w:rPr>
          <w:rFonts w:ascii="Arial" w:hAnsi="Arial" w:cs="Arial"/>
          <w:sz w:val="24"/>
          <w:szCs w:val="24"/>
        </w:rPr>
      </w:pPr>
    </w:p>
    <w:p w14:paraId="66FCD1F4" w14:textId="77777777" w:rsidR="00462A10" w:rsidRDefault="00462A10" w:rsidP="00C7376F">
      <w:pPr>
        <w:autoSpaceDE w:val="0"/>
        <w:autoSpaceDN w:val="0"/>
        <w:adjustRightInd w:val="0"/>
        <w:spacing w:after="0" w:line="240" w:lineRule="auto"/>
        <w:jc w:val="both"/>
        <w:rPr>
          <w:rFonts w:ascii="Arial" w:hAnsi="Arial" w:cs="Arial"/>
          <w:sz w:val="24"/>
          <w:szCs w:val="24"/>
        </w:rPr>
      </w:pPr>
    </w:p>
    <w:p w14:paraId="0C0F650C" w14:textId="77777777" w:rsidR="00462A10" w:rsidRDefault="00807180" w:rsidP="00C7376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
    <w:p w14:paraId="45A423F3" w14:textId="77777777" w:rsidR="00807180" w:rsidRDefault="00807180" w:rsidP="00C7376F">
      <w:pPr>
        <w:autoSpaceDE w:val="0"/>
        <w:autoSpaceDN w:val="0"/>
        <w:adjustRightInd w:val="0"/>
        <w:spacing w:after="0" w:line="240" w:lineRule="auto"/>
        <w:jc w:val="both"/>
        <w:rPr>
          <w:rFonts w:ascii="Arial" w:hAnsi="Arial" w:cs="Arial"/>
          <w:sz w:val="24"/>
          <w:szCs w:val="24"/>
        </w:rPr>
      </w:pPr>
    </w:p>
    <w:p w14:paraId="4503E9A8" w14:textId="77777777" w:rsidR="000A2FCE" w:rsidRDefault="00A03D1B" w:rsidP="00C7376F">
      <w:pPr>
        <w:autoSpaceDE w:val="0"/>
        <w:autoSpaceDN w:val="0"/>
        <w:adjustRightInd w:val="0"/>
        <w:spacing w:after="0" w:line="240" w:lineRule="auto"/>
        <w:jc w:val="both"/>
        <w:rPr>
          <w:rFonts w:ascii="Arial" w:hAnsi="Arial" w:cs="Arial"/>
          <w:sz w:val="20"/>
          <w:szCs w:val="20"/>
        </w:rPr>
      </w:pPr>
      <w:r w:rsidRPr="00B32E87">
        <w:rPr>
          <w:rFonts w:ascii="Arial" w:hAnsi="Arial" w:cs="Arial"/>
          <w:sz w:val="24"/>
          <w:szCs w:val="24"/>
        </w:rPr>
        <w:t>Il Consorzio si riserva la facoltà di modificare, sospendere o revocare in tutto o in parte il presente avviso. La partecipazione al presente avviso comporta la implicita ed incondizionata accettazione di tutto quanto in esso stabilito.</w:t>
      </w:r>
      <w:r w:rsidR="000A2FCE" w:rsidRPr="000A2FCE">
        <w:rPr>
          <w:rFonts w:ascii="Arial" w:hAnsi="Arial" w:cs="Arial"/>
          <w:sz w:val="20"/>
          <w:szCs w:val="20"/>
        </w:rPr>
        <w:t xml:space="preserve"> </w:t>
      </w:r>
    </w:p>
    <w:p w14:paraId="4227BDB4" w14:textId="77777777" w:rsidR="000A2FCE" w:rsidRPr="000A2FCE" w:rsidRDefault="000A2FCE" w:rsidP="000A2FCE">
      <w:pPr>
        <w:autoSpaceDE w:val="0"/>
        <w:autoSpaceDN w:val="0"/>
        <w:adjustRightInd w:val="0"/>
        <w:spacing w:after="0" w:line="240" w:lineRule="auto"/>
        <w:jc w:val="both"/>
        <w:rPr>
          <w:rFonts w:ascii="Arial" w:hAnsi="Arial" w:cs="Arial"/>
          <w:sz w:val="24"/>
          <w:szCs w:val="24"/>
        </w:rPr>
      </w:pPr>
    </w:p>
    <w:p w14:paraId="09A57CE8" w14:textId="1A42E3F1" w:rsidR="000A2FCE" w:rsidRPr="000A2FCE" w:rsidRDefault="000A2FCE" w:rsidP="000A2FCE">
      <w:pPr>
        <w:autoSpaceDE w:val="0"/>
        <w:autoSpaceDN w:val="0"/>
        <w:adjustRightInd w:val="0"/>
        <w:spacing w:after="0" w:line="240" w:lineRule="auto"/>
        <w:jc w:val="both"/>
        <w:rPr>
          <w:rFonts w:ascii="Arial" w:hAnsi="Arial" w:cs="Arial"/>
          <w:color w:val="000000"/>
          <w:sz w:val="24"/>
          <w:szCs w:val="24"/>
        </w:rPr>
      </w:pPr>
      <w:r w:rsidRPr="000A2FCE">
        <w:rPr>
          <w:rFonts w:ascii="Arial" w:hAnsi="Arial" w:cs="Arial"/>
          <w:sz w:val="24"/>
          <w:szCs w:val="24"/>
        </w:rPr>
        <w:t>Per ogni ulteriore informazione relativa all’avviso</w:t>
      </w:r>
      <w:r>
        <w:rPr>
          <w:rFonts w:ascii="Arial" w:hAnsi="Arial" w:cs="Arial"/>
          <w:sz w:val="24"/>
          <w:szCs w:val="24"/>
        </w:rPr>
        <w:t>,</w:t>
      </w:r>
      <w:r w:rsidRPr="000A2FCE">
        <w:rPr>
          <w:rFonts w:ascii="Arial" w:hAnsi="Arial" w:cs="Arial"/>
          <w:sz w:val="24"/>
          <w:szCs w:val="24"/>
        </w:rPr>
        <w:t xml:space="preserve"> gli interessati possono rivolgersi al </w:t>
      </w:r>
      <w:r w:rsidRPr="000A2FCE">
        <w:rPr>
          <w:rFonts w:ascii="Arial" w:hAnsi="Arial" w:cs="Arial"/>
          <w:color w:val="000000"/>
          <w:sz w:val="24"/>
          <w:szCs w:val="24"/>
        </w:rPr>
        <w:t>Dott. Marco Martini</w:t>
      </w:r>
      <w:r w:rsidRPr="000A2FCE">
        <w:rPr>
          <w:rFonts w:ascii="Arial" w:hAnsi="Arial" w:cs="Arial"/>
          <w:sz w:val="24"/>
          <w:szCs w:val="24"/>
        </w:rPr>
        <w:t xml:space="preserve">, </w:t>
      </w:r>
      <w:r w:rsidRPr="000A2FCE">
        <w:rPr>
          <w:rFonts w:ascii="Arial" w:hAnsi="Arial" w:cs="Arial"/>
          <w:color w:val="000000"/>
          <w:sz w:val="24"/>
          <w:szCs w:val="24"/>
        </w:rPr>
        <w:t xml:space="preserve">responsabile per il procedimento, al n. tel. 075 5159724, e-mail </w:t>
      </w:r>
      <w:hyperlink r:id="rId10" w:history="1">
        <w:r w:rsidR="00335EE1" w:rsidRPr="00CC4E6A">
          <w:rPr>
            <w:rStyle w:val="Collegamentoipertestuale"/>
            <w:rFonts w:ascii="Arial" w:hAnsi="Arial" w:cs="Arial"/>
            <w:sz w:val="24"/>
            <w:szCs w:val="24"/>
          </w:rPr>
          <w:t>marco.martini@villaumbra.it</w:t>
        </w:r>
      </w:hyperlink>
    </w:p>
    <w:p w14:paraId="2CB593F1" w14:textId="77777777" w:rsidR="00A03D1B" w:rsidRDefault="00A03D1B" w:rsidP="00A03D1B">
      <w:pPr>
        <w:autoSpaceDE w:val="0"/>
        <w:autoSpaceDN w:val="0"/>
        <w:adjustRightInd w:val="0"/>
        <w:spacing w:after="0" w:line="240" w:lineRule="auto"/>
        <w:jc w:val="both"/>
        <w:rPr>
          <w:rFonts w:ascii="Arial" w:hAnsi="Arial" w:cs="Arial"/>
          <w:sz w:val="24"/>
          <w:szCs w:val="24"/>
        </w:rPr>
      </w:pPr>
    </w:p>
    <w:p w14:paraId="7CAC2A37" w14:textId="77777777" w:rsidR="00335EE1" w:rsidRDefault="00335EE1" w:rsidP="00335EE1">
      <w:pPr>
        <w:autoSpaceDE w:val="0"/>
        <w:autoSpaceDN w:val="0"/>
        <w:adjustRightInd w:val="0"/>
        <w:spacing w:after="0" w:line="240" w:lineRule="auto"/>
        <w:jc w:val="both"/>
        <w:rPr>
          <w:rFonts w:ascii="Arial" w:hAnsi="Arial" w:cs="Arial"/>
          <w:sz w:val="24"/>
          <w:szCs w:val="24"/>
        </w:rPr>
      </w:pPr>
    </w:p>
    <w:p w14:paraId="73DC8653" w14:textId="77777777" w:rsidR="00335EE1" w:rsidRDefault="00335EE1" w:rsidP="00335EE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Perugia, 01 gennaio 2024 </w:t>
      </w:r>
    </w:p>
    <w:p w14:paraId="6E1A1237" w14:textId="77777777" w:rsidR="00335EE1" w:rsidRDefault="00335EE1" w:rsidP="00335EE1">
      <w:pPr>
        <w:autoSpaceDE w:val="0"/>
        <w:autoSpaceDN w:val="0"/>
        <w:adjustRightInd w:val="0"/>
        <w:spacing w:after="0" w:line="240" w:lineRule="auto"/>
        <w:jc w:val="both"/>
        <w:rPr>
          <w:rFonts w:ascii="Arial" w:hAnsi="Arial" w:cs="Arial"/>
          <w:sz w:val="24"/>
          <w:szCs w:val="24"/>
        </w:rPr>
      </w:pPr>
    </w:p>
    <w:p w14:paraId="7939AFC1" w14:textId="77777777" w:rsidR="00335EE1" w:rsidRDefault="00335EE1" w:rsidP="00335EE1">
      <w:pPr>
        <w:autoSpaceDE w:val="0"/>
        <w:autoSpaceDN w:val="0"/>
        <w:adjustRightInd w:val="0"/>
        <w:spacing w:after="0" w:line="240" w:lineRule="auto"/>
        <w:jc w:val="both"/>
        <w:rPr>
          <w:rFonts w:ascii="Arial" w:hAnsi="Arial" w:cs="Arial"/>
          <w:sz w:val="24"/>
          <w:szCs w:val="24"/>
        </w:rPr>
      </w:pPr>
    </w:p>
    <w:p w14:paraId="35186EFB" w14:textId="77777777" w:rsidR="00335EE1" w:rsidRDefault="00335EE1" w:rsidP="00335EE1">
      <w:pPr>
        <w:spacing w:after="0" w:line="240" w:lineRule="auto"/>
        <w:ind w:left="4536"/>
        <w:jc w:val="center"/>
        <w:rPr>
          <w:rFonts w:ascii="Arial" w:hAnsi="Arial" w:cs="Arial"/>
        </w:rPr>
      </w:pPr>
      <w:r>
        <w:rPr>
          <w:rFonts w:ascii="Arial" w:hAnsi="Arial" w:cs="Arial"/>
          <w:sz w:val="24"/>
          <w:szCs w:val="24"/>
        </w:rPr>
        <w:t xml:space="preserve"> </w:t>
      </w:r>
      <w:r w:rsidRPr="00C5393C">
        <w:rPr>
          <w:rFonts w:ascii="Arial" w:hAnsi="Arial" w:cs="Arial"/>
        </w:rPr>
        <w:t>Scuola Umbra di Amministrazione Pubblica</w:t>
      </w:r>
    </w:p>
    <w:p w14:paraId="0566745F" w14:textId="77777777" w:rsidR="00335EE1" w:rsidRDefault="00335EE1" w:rsidP="00335EE1">
      <w:pPr>
        <w:spacing w:after="0" w:line="240" w:lineRule="auto"/>
        <w:ind w:left="4536"/>
        <w:jc w:val="center"/>
        <w:rPr>
          <w:rFonts w:ascii="Arial" w:hAnsi="Arial" w:cs="Arial"/>
        </w:rPr>
      </w:pPr>
      <w:r>
        <w:rPr>
          <w:rFonts w:ascii="Arial" w:hAnsi="Arial" w:cs="Arial"/>
        </w:rPr>
        <w:t>L’Amministratore Unico</w:t>
      </w:r>
    </w:p>
    <w:p w14:paraId="744DDB78" w14:textId="132F5764" w:rsidR="00C43C1C" w:rsidRDefault="00335EE1" w:rsidP="00335EE1">
      <w:pPr>
        <w:spacing w:after="0" w:line="240" w:lineRule="auto"/>
        <w:ind w:left="4536"/>
        <w:jc w:val="center"/>
        <w:rPr>
          <w:rFonts w:ascii="Arial" w:hAnsi="Arial" w:cs="Arial"/>
        </w:rPr>
      </w:pPr>
      <w:r>
        <w:rPr>
          <w:rFonts w:ascii="Arial" w:hAnsi="Arial" w:cs="Arial"/>
        </w:rPr>
        <w:t>Marco Magarini Montenero</w:t>
      </w:r>
    </w:p>
    <w:p w14:paraId="69E9876C" w14:textId="77777777" w:rsidR="00C43C1C" w:rsidRDefault="00C43C1C">
      <w:pPr>
        <w:spacing w:after="0" w:line="240" w:lineRule="auto"/>
        <w:rPr>
          <w:rFonts w:ascii="Arial" w:hAnsi="Arial" w:cs="Arial"/>
        </w:rPr>
      </w:pPr>
    </w:p>
    <w:sectPr w:rsidR="00C43C1C" w:rsidSect="00A34FA5">
      <w:headerReference w:type="default" r:id="rId11"/>
      <w:footerReference w:type="default" r:id="rId12"/>
      <w:pgSz w:w="11906" w:h="16838" w:code="9"/>
      <w:pgMar w:top="777" w:right="1134" w:bottom="1134" w:left="1134" w:header="847" w:footer="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7263F" w14:textId="77777777" w:rsidR="00104EE5" w:rsidRDefault="00104EE5">
      <w:pPr>
        <w:pStyle w:val="Titolo2"/>
      </w:pPr>
      <w:r>
        <w:separator/>
      </w:r>
    </w:p>
  </w:endnote>
  <w:endnote w:type="continuationSeparator" w:id="0">
    <w:p w14:paraId="05988434" w14:textId="77777777" w:rsidR="00104EE5" w:rsidRDefault="00104EE5">
      <w:pPr>
        <w:pStyle w:val="Titolo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6DB8" w14:textId="77777777" w:rsidR="00990C88" w:rsidRDefault="00990C88" w:rsidP="00A34FA5">
    <w:pPr>
      <w:pStyle w:val="Pidipagina"/>
      <w:tabs>
        <w:tab w:val="clear" w:pos="4819"/>
        <w:tab w:val="clear" w:pos="9638"/>
        <w:tab w:val="left" w:pos="6465"/>
      </w:tabs>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A1061" w14:textId="77777777" w:rsidR="00104EE5" w:rsidRDefault="00104EE5">
      <w:pPr>
        <w:pStyle w:val="Titolo2"/>
      </w:pPr>
      <w:r>
        <w:separator/>
      </w:r>
    </w:p>
  </w:footnote>
  <w:footnote w:type="continuationSeparator" w:id="0">
    <w:p w14:paraId="58A54580" w14:textId="77777777" w:rsidR="00104EE5" w:rsidRDefault="00104EE5">
      <w:pPr>
        <w:pStyle w:val="Titolo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147C" w14:textId="05527A7F" w:rsidR="00990C88" w:rsidRDefault="00335EE1" w:rsidP="00A03D1B">
    <w:pPr>
      <w:pStyle w:val="Intestazione"/>
      <w:jc w:val="right"/>
    </w:pPr>
    <w:r>
      <w:rPr>
        <w:noProof/>
      </w:rPr>
      <w:drawing>
        <wp:inline distT="0" distB="0" distL="0" distR="0" wp14:anchorId="48321AF3" wp14:editId="47AE47B6">
          <wp:extent cx="6120130" cy="997859"/>
          <wp:effectExtent l="0" t="0" r="0" b="0"/>
          <wp:docPr id="1" name="Immagine 1" descr="Immagine che contiene schermata, testo, Caratter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schermata, testo, Carattere, log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9785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81B6A"/>
    <w:multiLevelType w:val="hybridMultilevel"/>
    <w:tmpl w:val="C98C77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4C744A8"/>
    <w:multiLevelType w:val="hybridMultilevel"/>
    <w:tmpl w:val="2CA86D46"/>
    <w:lvl w:ilvl="0" w:tplc="D90058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4E42BC9"/>
    <w:multiLevelType w:val="hybridMultilevel"/>
    <w:tmpl w:val="105848AC"/>
    <w:lvl w:ilvl="0" w:tplc="02C48D68">
      <w:numFmt w:val="bullet"/>
      <w:lvlText w:val=""/>
      <w:lvlJc w:val="left"/>
      <w:pPr>
        <w:ind w:left="1518" w:hanging="564"/>
      </w:pPr>
      <w:rPr>
        <w:rFonts w:ascii="Wingdings" w:eastAsia="Wingdings" w:hAnsi="Wingdings" w:cs="Wingdings" w:hint="default"/>
        <w:w w:val="100"/>
        <w:sz w:val="24"/>
        <w:szCs w:val="24"/>
        <w:lang w:val="it-IT" w:eastAsia="it-IT" w:bidi="it-IT"/>
      </w:rPr>
    </w:lvl>
    <w:lvl w:ilvl="1" w:tplc="2F66D2F2">
      <w:numFmt w:val="bullet"/>
      <w:lvlText w:val="•"/>
      <w:lvlJc w:val="left"/>
      <w:pPr>
        <w:ind w:left="2238" w:hanging="564"/>
      </w:pPr>
      <w:rPr>
        <w:rFonts w:hint="default"/>
        <w:lang w:val="it-IT" w:eastAsia="it-IT" w:bidi="it-IT"/>
      </w:rPr>
    </w:lvl>
    <w:lvl w:ilvl="2" w:tplc="3D80D68A">
      <w:numFmt w:val="bullet"/>
      <w:lvlText w:val="•"/>
      <w:lvlJc w:val="left"/>
      <w:pPr>
        <w:ind w:left="2957" w:hanging="564"/>
      </w:pPr>
      <w:rPr>
        <w:rFonts w:hint="default"/>
        <w:lang w:val="it-IT" w:eastAsia="it-IT" w:bidi="it-IT"/>
      </w:rPr>
    </w:lvl>
    <w:lvl w:ilvl="3" w:tplc="F82415FE">
      <w:numFmt w:val="bullet"/>
      <w:lvlText w:val="•"/>
      <w:lvlJc w:val="left"/>
      <w:pPr>
        <w:ind w:left="3675" w:hanging="564"/>
      </w:pPr>
      <w:rPr>
        <w:rFonts w:hint="default"/>
        <w:lang w:val="it-IT" w:eastAsia="it-IT" w:bidi="it-IT"/>
      </w:rPr>
    </w:lvl>
    <w:lvl w:ilvl="4" w:tplc="0B841C9C">
      <w:numFmt w:val="bullet"/>
      <w:lvlText w:val="•"/>
      <w:lvlJc w:val="left"/>
      <w:pPr>
        <w:ind w:left="4394" w:hanging="564"/>
      </w:pPr>
      <w:rPr>
        <w:rFonts w:hint="default"/>
        <w:lang w:val="it-IT" w:eastAsia="it-IT" w:bidi="it-IT"/>
      </w:rPr>
    </w:lvl>
    <w:lvl w:ilvl="5" w:tplc="0B8C6DC4">
      <w:numFmt w:val="bullet"/>
      <w:lvlText w:val="•"/>
      <w:lvlJc w:val="left"/>
      <w:pPr>
        <w:ind w:left="5113" w:hanging="564"/>
      </w:pPr>
      <w:rPr>
        <w:rFonts w:hint="default"/>
        <w:lang w:val="it-IT" w:eastAsia="it-IT" w:bidi="it-IT"/>
      </w:rPr>
    </w:lvl>
    <w:lvl w:ilvl="6" w:tplc="6DAE1908">
      <w:numFmt w:val="bullet"/>
      <w:lvlText w:val="•"/>
      <w:lvlJc w:val="left"/>
      <w:pPr>
        <w:ind w:left="5831" w:hanging="564"/>
      </w:pPr>
      <w:rPr>
        <w:rFonts w:hint="default"/>
        <w:lang w:val="it-IT" w:eastAsia="it-IT" w:bidi="it-IT"/>
      </w:rPr>
    </w:lvl>
    <w:lvl w:ilvl="7" w:tplc="864808D2">
      <w:numFmt w:val="bullet"/>
      <w:lvlText w:val="•"/>
      <w:lvlJc w:val="left"/>
      <w:pPr>
        <w:ind w:left="6550" w:hanging="564"/>
      </w:pPr>
      <w:rPr>
        <w:rFonts w:hint="default"/>
        <w:lang w:val="it-IT" w:eastAsia="it-IT" w:bidi="it-IT"/>
      </w:rPr>
    </w:lvl>
    <w:lvl w:ilvl="8" w:tplc="BC7A3550">
      <w:numFmt w:val="bullet"/>
      <w:lvlText w:val="•"/>
      <w:lvlJc w:val="left"/>
      <w:pPr>
        <w:ind w:left="7269" w:hanging="564"/>
      </w:pPr>
      <w:rPr>
        <w:rFonts w:hint="default"/>
        <w:lang w:val="it-IT" w:eastAsia="it-IT" w:bidi="it-IT"/>
      </w:rPr>
    </w:lvl>
  </w:abstractNum>
  <w:abstractNum w:abstractNumId="3" w15:restartNumberingAfterBreak="0">
    <w:nsid w:val="469AFB6A"/>
    <w:multiLevelType w:val="hybridMultilevel"/>
    <w:tmpl w:val="E1E6EF12"/>
    <w:lvl w:ilvl="0" w:tplc="4B928E32">
      <w:start w:val="1"/>
      <w:numFmt w:val="decimal"/>
      <w:lvlText w:val="%1)"/>
      <w:lvlJc w:val="left"/>
      <w:rPr>
        <w:rFonts w:ascii="Arial" w:eastAsia="Calibri" w:hAnsi="Arial" w:cs="Arial"/>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33A30FC"/>
    <w:multiLevelType w:val="hybridMultilevel"/>
    <w:tmpl w:val="ECA8A46A"/>
    <w:lvl w:ilvl="0" w:tplc="D90058D4">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7C12D78"/>
    <w:multiLevelType w:val="hybridMultilevel"/>
    <w:tmpl w:val="0C1837CA"/>
    <w:lvl w:ilvl="0" w:tplc="D90058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E004ACA"/>
    <w:multiLevelType w:val="hybridMultilevel"/>
    <w:tmpl w:val="BE8CA0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6490F9B"/>
    <w:multiLevelType w:val="hybridMultilevel"/>
    <w:tmpl w:val="DA207C40"/>
    <w:lvl w:ilvl="0" w:tplc="D124C8AC">
      <w:start w:val="1"/>
      <w:numFmt w:val="bullet"/>
      <w:lvlText w:val="-"/>
      <w:lvlJc w:val="left"/>
      <w:pPr>
        <w:ind w:left="1674" w:hanging="360"/>
      </w:pPr>
      <w:rPr>
        <w:rFonts w:ascii="Arial" w:hAnsi="Arial" w:hint="default"/>
      </w:rPr>
    </w:lvl>
    <w:lvl w:ilvl="1" w:tplc="04100003" w:tentative="1">
      <w:start w:val="1"/>
      <w:numFmt w:val="bullet"/>
      <w:lvlText w:val="o"/>
      <w:lvlJc w:val="left"/>
      <w:pPr>
        <w:ind w:left="2394" w:hanging="360"/>
      </w:pPr>
      <w:rPr>
        <w:rFonts w:ascii="Courier New" w:hAnsi="Courier New" w:cs="Courier New" w:hint="default"/>
      </w:rPr>
    </w:lvl>
    <w:lvl w:ilvl="2" w:tplc="04100005" w:tentative="1">
      <w:start w:val="1"/>
      <w:numFmt w:val="bullet"/>
      <w:lvlText w:val=""/>
      <w:lvlJc w:val="left"/>
      <w:pPr>
        <w:ind w:left="3114" w:hanging="360"/>
      </w:pPr>
      <w:rPr>
        <w:rFonts w:ascii="Wingdings" w:hAnsi="Wingdings" w:hint="default"/>
      </w:rPr>
    </w:lvl>
    <w:lvl w:ilvl="3" w:tplc="04100001" w:tentative="1">
      <w:start w:val="1"/>
      <w:numFmt w:val="bullet"/>
      <w:lvlText w:val=""/>
      <w:lvlJc w:val="left"/>
      <w:pPr>
        <w:ind w:left="3834" w:hanging="360"/>
      </w:pPr>
      <w:rPr>
        <w:rFonts w:ascii="Symbol" w:hAnsi="Symbol" w:hint="default"/>
      </w:rPr>
    </w:lvl>
    <w:lvl w:ilvl="4" w:tplc="04100003" w:tentative="1">
      <w:start w:val="1"/>
      <w:numFmt w:val="bullet"/>
      <w:lvlText w:val="o"/>
      <w:lvlJc w:val="left"/>
      <w:pPr>
        <w:ind w:left="4554" w:hanging="360"/>
      </w:pPr>
      <w:rPr>
        <w:rFonts w:ascii="Courier New" w:hAnsi="Courier New" w:cs="Courier New" w:hint="default"/>
      </w:rPr>
    </w:lvl>
    <w:lvl w:ilvl="5" w:tplc="04100005" w:tentative="1">
      <w:start w:val="1"/>
      <w:numFmt w:val="bullet"/>
      <w:lvlText w:val=""/>
      <w:lvlJc w:val="left"/>
      <w:pPr>
        <w:ind w:left="5274" w:hanging="360"/>
      </w:pPr>
      <w:rPr>
        <w:rFonts w:ascii="Wingdings" w:hAnsi="Wingdings" w:hint="default"/>
      </w:rPr>
    </w:lvl>
    <w:lvl w:ilvl="6" w:tplc="04100001" w:tentative="1">
      <w:start w:val="1"/>
      <w:numFmt w:val="bullet"/>
      <w:lvlText w:val=""/>
      <w:lvlJc w:val="left"/>
      <w:pPr>
        <w:ind w:left="5994" w:hanging="360"/>
      </w:pPr>
      <w:rPr>
        <w:rFonts w:ascii="Symbol" w:hAnsi="Symbol" w:hint="default"/>
      </w:rPr>
    </w:lvl>
    <w:lvl w:ilvl="7" w:tplc="04100003" w:tentative="1">
      <w:start w:val="1"/>
      <w:numFmt w:val="bullet"/>
      <w:lvlText w:val="o"/>
      <w:lvlJc w:val="left"/>
      <w:pPr>
        <w:ind w:left="6714" w:hanging="360"/>
      </w:pPr>
      <w:rPr>
        <w:rFonts w:ascii="Courier New" w:hAnsi="Courier New" w:cs="Courier New" w:hint="default"/>
      </w:rPr>
    </w:lvl>
    <w:lvl w:ilvl="8" w:tplc="04100005" w:tentative="1">
      <w:start w:val="1"/>
      <w:numFmt w:val="bullet"/>
      <w:lvlText w:val=""/>
      <w:lvlJc w:val="left"/>
      <w:pPr>
        <w:ind w:left="7434" w:hanging="360"/>
      </w:pPr>
      <w:rPr>
        <w:rFonts w:ascii="Wingdings" w:hAnsi="Wingdings" w:hint="default"/>
      </w:rPr>
    </w:lvl>
  </w:abstractNum>
  <w:num w:numId="1" w16cid:durableId="1493526549">
    <w:abstractNumId w:val="4"/>
  </w:num>
  <w:num w:numId="2" w16cid:durableId="2084570995">
    <w:abstractNumId w:val="5"/>
  </w:num>
  <w:num w:numId="3" w16cid:durableId="611131255">
    <w:abstractNumId w:val="0"/>
  </w:num>
  <w:num w:numId="4" w16cid:durableId="1646930630">
    <w:abstractNumId w:val="3"/>
  </w:num>
  <w:num w:numId="5" w16cid:durableId="54818259">
    <w:abstractNumId w:val="1"/>
  </w:num>
  <w:num w:numId="6" w16cid:durableId="1960334307">
    <w:abstractNumId w:val="2"/>
  </w:num>
  <w:num w:numId="7" w16cid:durableId="805314081">
    <w:abstractNumId w:val="6"/>
  </w:num>
  <w:num w:numId="8" w16cid:durableId="4519019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653"/>
    <w:rsid w:val="00030108"/>
    <w:rsid w:val="00036027"/>
    <w:rsid w:val="0004560D"/>
    <w:rsid w:val="000548DB"/>
    <w:rsid w:val="00060EBB"/>
    <w:rsid w:val="00064923"/>
    <w:rsid w:val="0006731D"/>
    <w:rsid w:val="000758B6"/>
    <w:rsid w:val="00082AD4"/>
    <w:rsid w:val="000839F5"/>
    <w:rsid w:val="00087496"/>
    <w:rsid w:val="000959B7"/>
    <w:rsid w:val="000A2FCE"/>
    <w:rsid w:val="000A4B84"/>
    <w:rsid w:val="000C4080"/>
    <w:rsid w:val="000E15B1"/>
    <w:rsid w:val="000E2D7E"/>
    <w:rsid w:val="000E67F8"/>
    <w:rsid w:val="000F3B92"/>
    <w:rsid w:val="00102B26"/>
    <w:rsid w:val="00104EE5"/>
    <w:rsid w:val="00110FA4"/>
    <w:rsid w:val="00113D9F"/>
    <w:rsid w:val="00126FBC"/>
    <w:rsid w:val="001338B3"/>
    <w:rsid w:val="0014699C"/>
    <w:rsid w:val="00146E59"/>
    <w:rsid w:val="00157DE3"/>
    <w:rsid w:val="001613D9"/>
    <w:rsid w:val="00167FD8"/>
    <w:rsid w:val="001737B1"/>
    <w:rsid w:val="001A388C"/>
    <w:rsid w:val="001A6ED2"/>
    <w:rsid w:val="001B7C5F"/>
    <w:rsid w:val="00204E15"/>
    <w:rsid w:val="002067AB"/>
    <w:rsid w:val="00243829"/>
    <w:rsid w:val="00243FF5"/>
    <w:rsid w:val="0025611B"/>
    <w:rsid w:val="00274725"/>
    <w:rsid w:val="00285905"/>
    <w:rsid w:val="002A6F81"/>
    <w:rsid w:val="002C6E25"/>
    <w:rsid w:val="002D059B"/>
    <w:rsid w:val="002E3671"/>
    <w:rsid w:val="002E36B3"/>
    <w:rsid w:val="002E44C9"/>
    <w:rsid w:val="003136CB"/>
    <w:rsid w:val="00326346"/>
    <w:rsid w:val="00332F4B"/>
    <w:rsid w:val="00335EE1"/>
    <w:rsid w:val="003456DE"/>
    <w:rsid w:val="0034602C"/>
    <w:rsid w:val="00357677"/>
    <w:rsid w:val="00357CF3"/>
    <w:rsid w:val="00363CEE"/>
    <w:rsid w:val="003920E3"/>
    <w:rsid w:val="003A3B51"/>
    <w:rsid w:val="003A6EB7"/>
    <w:rsid w:val="003B53F6"/>
    <w:rsid w:val="003F4DE3"/>
    <w:rsid w:val="00405FF6"/>
    <w:rsid w:val="00412ABD"/>
    <w:rsid w:val="00423FED"/>
    <w:rsid w:val="004333F2"/>
    <w:rsid w:val="00462A10"/>
    <w:rsid w:val="0047150A"/>
    <w:rsid w:val="00474D3C"/>
    <w:rsid w:val="00481653"/>
    <w:rsid w:val="00497DE4"/>
    <w:rsid w:val="004A4E48"/>
    <w:rsid w:val="004A67DC"/>
    <w:rsid w:val="004B44B6"/>
    <w:rsid w:val="004B5F17"/>
    <w:rsid w:val="004D51FB"/>
    <w:rsid w:val="004E6E28"/>
    <w:rsid w:val="004F2163"/>
    <w:rsid w:val="00500F92"/>
    <w:rsid w:val="00512BD6"/>
    <w:rsid w:val="005207EB"/>
    <w:rsid w:val="005319D7"/>
    <w:rsid w:val="00562009"/>
    <w:rsid w:val="00593C3C"/>
    <w:rsid w:val="005A7947"/>
    <w:rsid w:val="005C0850"/>
    <w:rsid w:val="00603448"/>
    <w:rsid w:val="006241E7"/>
    <w:rsid w:val="00634595"/>
    <w:rsid w:val="00651C8F"/>
    <w:rsid w:val="0065624A"/>
    <w:rsid w:val="00690CCE"/>
    <w:rsid w:val="006B5EB0"/>
    <w:rsid w:val="006B7493"/>
    <w:rsid w:val="006D204F"/>
    <w:rsid w:val="006D39C2"/>
    <w:rsid w:val="006E299B"/>
    <w:rsid w:val="006F3443"/>
    <w:rsid w:val="006F3A11"/>
    <w:rsid w:val="00713ABD"/>
    <w:rsid w:val="00727179"/>
    <w:rsid w:val="0072764F"/>
    <w:rsid w:val="0076295A"/>
    <w:rsid w:val="007A3FE3"/>
    <w:rsid w:val="007B1BD9"/>
    <w:rsid w:val="007F258F"/>
    <w:rsid w:val="007F2D31"/>
    <w:rsid w:val="00807180"/>
    <w:rsid w:val="00833CE8"/>
    <w:rsid w:val="00883396"/>
    <w:rsid w:val="008A7970"/>
    <w:rsid w:val="008C13D9"/>
    <w:rsid w:val="008C2508"/>
    <w:rsid w:val="008C6D46"/>
    <w:rsid w:val="008D4DCC"/>
    <w:rsid w:val="008E2AFA"/>
    <w:rsid w:val="008F187C"/>
    <w:rsid w:val="0092235A"/>
    <w:rsid w:val="00936EB0"/>
    <w:rsid w:val="00943162"/>
    <w:rsid w:val="00963DA6"/>
    <w:rsid w:val="00964745"/>
    <w:rsid w:val="00965966"/>
    <w:rsid w:val="00990C88"/>
    <w:rsid w:val="009B50F9"/>
    <w:rsid w:val="009F063E"/>
    <w:rsid w:val="00A03D1B"/>
    <w:rsid w:val="00A051E2"/>
    <w:rsid w:val="00A31682"/>
    <w:rsid w:val="00A34FA5"/>
    <w:rsid w:val="00A912C7"/>
    <w:rsid w:val="00AB3615"/>
    <w:rsid w:val="00AC216B"/>
    <w:rsid w:val="00AC326E"/>
    <w:rsid w:val="00AD3ADB"/>
    <w:rsid w:val="00AF26C8"/>
    <w:rsid w:val="00B0688C"/>
    <w:rsid w:val="00B41901"/>
    <w:rsid w:val="00B51A06"/>
    <w:rsid w:val="00B5226E"/>
    <w:rsid w:val="00B54719"/>
    <w:rsid w:val="00B75E26"/>
    <w:rsid w:val="00B857DD"/>
    <w:rsid w:val="00BA22B9"/>
    <w:rsid w:val="00BA4F3D"/>
    <w:rsid w:val="00BD2B16"/>
    <w:rsid w:val="00BD7143"/>
    <w:rsid w:val="00C1177A"/>
    <w:rsid w:val="00C30A33"/>
    <w:rsid w:val="00C33674"/>
    <w:rsid w:val="00C43C1C"/>
    <w:rsid w:val="00C43F17"/>
    <w:rsid w:val="00C53F57"/>
    <w:rsid w:val="00C5794F"/>
    <w:rsid w:val="00C7376F"/>
    <w:rsid w:val="00C96E77"/>
    <w:rsid w:val="00CA7B88"/>
    <w:rsid w:val="00CB2499"/>
    <w:rsid w:val="00CB41C2"/>
    <w:rsid w:val="00CB4CA7"/>
    <w:rsid w:val="00CD056A"/>
    <w:rsid w:val="00CD24EE"/>
    <w:rsid w:val="00CF7B12"/>
    <w:rsid w:val="00D15177"/>
    <w:rsid w:val="00D15C29"/>
    <w:rsid w:val="00D273E9"/>
    <w:rsid w:val="00D52899"/>
    <w:rsid w:val="00D57C58"/>
    <w:rsid w:val="00D60DF9"/>
    <w:rsid w:val="00D85763"/>
    <w:rsid w:val="00D87910"/>
    <w:rsid w:val="00D94C61"/>
    <w:rsid w:val="00D977A0"/>
    <w:rsid w:val="00DA0D21"/>
    <w:rsid w:val="00DA2E1E"/>
    <w:rsid w:val="00DA626E"/>
    <w:rsid w:val="00DA7128"/>
    <w:rsid w:val="00DE2B20"/>
    <w:rsid w:val="00DF475C"/>
    <w:rsid w:val="00DF6E39"/>
    <w:rsid w:val="00E06F45"/>
    <w:rsid w:val="00E07962"/>
    <w:rsid w:val="00E07F88"/>
    <w:rsid w:val="00E13F72"/>
    <w:rsid w:val="00E64C07"/>
    <w:rsid w:val="00E6695E"/>
    <w:rsid w:val="00E80B58"/>
    <w:rsid w:val="00E8239F"/>
    <w:rsid w:val="00E973B1"/>
    <w:rsid w:val="00EB633B"/>
    <w:rsid w:val="00EC04D1"/>
    <w:rsid w:val="00EC3BC7"/>
    <w:rsid w:val="00ED51F9"/>
    <w:rsid w:val="00EF32E6"/>
    <w:rsid w:val="00EF3C98"/>
    <w:rsid w:val="00F02570"/>
    <w:rsid w:val="00F06854"/>
    <w:rsid w:val="00F23622"/>
    <w:rsid w:val="00F3172C"/>
    <w:rsid w:val="00F36A15"/>
    <w:rsid w:val="00F40D74"/>
    <w:rsid w:val="00F54D0E"/>
    <w:rsid w:val="00F70EE0"/>
    <w:rsid w:val="00F7589E"/>
    <w:rsid w:val="00F86693"/>
    <w:rsid w:val="00FD0958"/>
    <w:rsid w:val="00FD7A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8E8444"/>
  <w15:docId w15:val="{37714D9E-CF45-4AA9-BD31-A6EFE317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unhideWhenUsed="1"/>
    <w:lsdException w:name="Block Text" w:unhideWhenUsed="1"/>
    <w:lsdException w:name="Hyperlink"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57DE3"/>
    <w:pPr>
      <w:spacing w:after="200" w:line="276" w:lineRule="auto"/>
    </w:pPr>
    <w:rPr>
      <w:rFonts w:ascii="Calibri" w:eastAsia="Calibri" w:hAnsi="Calibri"/>
      <w:sz w:val="22"/>
      <w:szCs w:val="22"/>
      <w:lang w:eastAsia="en-US"/>
    </w:rPr>
  </w:style>
  <w:style w:type="paragraph" w:styleId="Titolo1">
    <w:name w:val="heading 1"/>
    <w:basedOn w:val="Normale"/>
    <w:next w:val="Normale"/>
    <w:qFormat/>
    <w:rsid w:val="00D57C58"/>
    <w:pPr>
      <w:keepNext/>
      <w:spacing w:line="360" w:lineRule="auto"/>
      <w:outlineLvl w:val="0"/>
    </w:pPr>
    <w:rPr>
      <w:rFonts w:ascii="Tahoma" w:hAnsi="Tahoma" w:cs="Tahoma"/>
      <w:b/>
      <w:bCs/>
    </w:rPr>
  </w:style>
  <w:style w:type="paragraph" w:styleId="Titolo2">
    <w:name w:val="heading 2"/>
    <w:basedOn w:val="Normale"/>
    <w:next w:val="Normale"/>
    <w:qFormat/>
    <w:rsid w:val="00D57C58"/>
    <w:pPr>
      <w:keepNext/>
      <w:autoSpaceDE w:val="0"/>
      <w:autoSpaceDN w:val="0"/>
      <w:spacing w:before="120" w:line="360" w:lineRule="auto"/>
      <w:jc w:val="center"/>
      <w:outlineLvl w:val="1"/>
    </w:pPr>
    <w:rPr>
      <w:rFonts w:ascii="Arial" w:hAnsi="Arial" w:cs="Arial"/>
      <w:b/>
      <w:bCs/>
      <w:sz w:val="20"/>
      <w:szCs w:val="20"/>
    </w:rPr>
  </w:style>
  <w:style w:type="paragraph" w:styleId="Titolo3">
    <w:name w:val="heading 3"/>
    <w:basedOn w:val="Normale"/>
    <w:next w:val="Normale"/>
    <w:qFormat/>
    <w:rsid w:val="00D57C58"/>
    <w:pPr>
      <w:keepNext/>
      <w:jc w:val="center"/>
      <w:outlineLvl w:val="2"/>
    </w:pPr>
    <w:rPr>
      <w:rFonts w:ascii="Tahoma" w:hAnsi="Tahoma" w:cs="Tahoma"/>
      <w:b/>
      <w:sz w:val="18"/>
    </w:rPr>
  </w:style>
  <w:style w:type="paragraph" w:styleId="Titolo5">
    <w:name w:val="heading 5"/>
    <w:basedOn w:val="Normale"/>
    <w:next w:val="Normale"/>
    <w:qFormat/>
    <w:rsid w:val="00D57C58"/>
    <w:pPr>
      <w:keepNext/>
      <w:outlineLvl w:val="4"/>
    </w:pPr>
    <w:rPr>
      <w:szCs w:val="20"/>
    </w:rPr>
  </w:style>
  <w:style w:type="paragraph" w:styleId="Titolo8">
    <w:name w:val="heading 8"/>
    <w:basedOn w:val="Normale"/>
    <w:next w:val="Normale"/>
    <w:qFormat/>
    <w:rsid w:val="00D57C58"/>
    <w:pPr>
      <w:keepNext/>
      <w:jc w:val="center"/>
      <w:outlineLvl w:val="7"/>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57C58"/>
    <w:pPr>
      <w:tabs>
        <w:tab w:val="center" w:pos="4819"/>
        <w:tab w:val="right" w:pos="9638"/>
      </w:tabs>
    </w:pPr>
  </w:style>
  <w:style w:type="paragraph" w:styleId="Pidipagina">
    <w:name w:val="footer"/>
    <w:basedOn w:val="Normale"/>
    <w:link w:val="PidipaginaCarattere"/>
    <w:rsid w:val="00D57C58"/>
    <w:pPr>
      <w:tabs>
        <w:tab w:val="center" w:pos="4819"/>
        <w:tab w:val="right" w:pos="9638"/>
      </w:tabs>
    </w:pPr>
  </w:style>
  <w:style w:type="character" w:styleId="Collegamentoipertestuale">
    <w:name w:val="Hyperlink"/>
    <w:basedOn w:val="Carpredefinitoparagrafo"/>
    <w:uiPriority w:val="99"/>
    <w:rsid w:val="00D57C58"/>
    <w:rPr>
      <w:color w:val="0000FF"/>
      <w:u w:val="single"/>
    </w:rPr>
  </w:style>
  <w:style w:type="paragraph" w:styleId="Titolo">
    <w:name w:val="Title"/>
    <w:basedOn w:val="Normale"/>
    <w:qFormat/>
    <w:rsid w:val="00D57C58"/>
    <w:pPr>
      <w:jc w:val="center"/>
    </w:pPr>
    <w:rPr>
      <w:b/>
      <w:sz w:val="20"/>
      <w:szCs w:val="20"/>
    </w:rPr>
  </w:style>
  <w:style w:type="paragraph" w:styleId="Corpotesto">
    <w:name w:val="Body Text"/>
    <w:basedOn w:val="Normale"/>
    <w:rsid w:val="00D57C58"/>
    <w:rPr>
      <w:u w:val="single"/>
    </w:rPr>
  </w:style>
  <w:style w:type="character" w:customStyle="1" w:styleId="PidipaginaCarattere">
    <w:name w:val="Piè di pagina Carattere"/>
    <w:basedOn w:val="Carpredefinitoparagrafo"/>
    <w:link w:val="Pidipagina"/>
    <w:rsid w:val="00CB4CA7"/>
    <w:rPr>
      <w:sz w:val="24"/>
      <w:szCs w:val="24"/>
      <w:lang w:val="it-IT" w:eastAsia="it-IT" w:bidi="ar-SA"/>
    </w:rPr>
  </w:style>
  <w:style w:type="paragraph" w:styleId="Testofumetto">
    <w:name w:val="Balloon Text"/>
    <w:basedOn w:val="Normale"/>
    <w:link w:val="TestofumettoCarattere"/>
    <w:rsid w:val="00DF6E39"/>
    <w:rPr>
      <w:rFonts w:ascii="Tahoma" w:hAnsi="Tahoma" w:cs="Tahoma"/>
      <w:sz w:val="16"/>
      <w:szCs w:val="16"/>
    </w:rPr>
  </w:style>
  <w:style w:type="character" w:customStyle="1" w:styleId="TestofumettoCarattere">
    <w:name w:val="Testo fumetto Carattere"/>
    <w:basedOn w:val="Carpredefinitoparagrafo"/>
    <w:link w:val="Testofumetto"/>
    <w:rsid w:val="00DF6E39"/>
    <w:rPr>
      <w:rFonts w:ascii="Tahoma" w:hAnsi="Tahoma" w:cs="Tahoma"/>
      <w:sz w:val="16"/>
      <w:szCs w:val="16"/>
    </w:rPr>
  </w:style>
  <w:style w:type="paragraph" w:customStyle="1" w:styleId="Corpodeltesto21">
    <w:name w:val="Corpo del testo 21"/>
    <w:basedOn w:val="Normale"/>
    <w:rsid w:val="00B54719"/>
    <w:pPr>
      <w:widowControl w:val="0"/>
      <w:jc w:val="both"/>
    </w:pPr>
    <w:rPr>
      <w:b/>
      <w:szCs w:val="20"/>
    </w:rPr>
  </w:style>
  <w:style w:type="paragraph" w:styleId="Paragrafoelenco">
    <w:name w:val="List Paragraph"/>
    <w:basedOn w:val="Normale"/>
    <w:uiPriority w:val="1"/>
    <w:qFormat/>
    <w:rsid w:val="00157DE3"/>
    <w:pPr>
      <w:ind w:left="720"/>
      <w:contextualSpacing/>
    </w:pPr>
  </w:style>
  <w:style w:type="character" w:styleId="Collegamentovisitato">
    <w:name w:val="FollowedHyperlink"/>
    <w:basedOn w:val="Carpredefinitoparagrafo"/>
    <w:rsid w:val="00060EBB"/>
    <w:rPr>
      <w:color w:val="800080"/>
      <w:u w:val="single"/>
    </w:rPr>
  </w:style>
  <w:style w:type="character" w:styleId="Menzionenonrisolta">
    <w:name w:val="Unresolved Mention"/>
    <w:basedOn w:val="Carpredefinitoparagrafo"/>
    <w:uiPriority w:val="99"/>
    <w:semiHidden/>
    <w:unhideWhenUsed/>
    <w:rsid w:val="00335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llaumbra.it/collabora_con_noi/avviso-pubblico-per-la-formazione-e-aggiornamento-albo-elenco-permanente-da-utilizzare-per-il-conferimento-di-incarichi-a-supporto-dellattivita-didattica-e-di-ricer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co.martini@villaumbra.it" TargetMode="External"/><Relationship Id="rId4" Type="http://schemas.openxmlformats.org/officeDocument/2006/relationships/settings" Target="settings.xml"/><Relationship Id="rId9" Type="http://schemas.openxmlformats.org/officeDocument/2006/relationships/hyperlink" Target="https://villaumbra.it/collabora_con_noi/avviso-pubblico-per-la-formazione-e-aggiornamento-albo-elenco-permanente-da-utilizzare-per-il-conferimento-di-incarichi-a-supporto-dellattivita-didattica-e-di-ricer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o.martini\Desktop\nuova%20carta%20intestata%20Consorzio%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BC110-7B45-4AF3-A1A6-2013DD3FB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nuova carta intestata Consorzio </Template>
  <TotalTime>4</TotalTime>
  <Pages>3</Pages>
  <Words>1146</Words>
  <Characters>6534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Provincia di Perugia</Company>
  <LinksUpToDate>false</LinksUpToDate>
  <CharactersWithSpaces>7665</CharactersWithSpaces>
  <SharedDoc>false</SharedDoc>
  <HLinks>
    <vt:vector size="36" baseType="variant">
      <vt:variant>
        <vt:i4>7471190</vt:i4>
      </vt:variant>
      <vt:variant>
        <vt:i4>15</vt:i4>
      </vt:variant>
      <vt:variant>
        <vt:i4>0</vt:i4>
      </vt:variant>
      <vt:variant>
        <vt:i4>5</vt:i4>
      </vt:variant>
      <vt:variant>
        <vt:lpwstr>mailto:marco.martini@villaumbra.gov.it</vt:lpwstr>
      </vt:variant>
      <vt:variant>
        <vt:lpwstr/>
      </vt:variant>
      <vt:variant>
        <vt:i4>7012422</vt:i4>
      </vt:variant>
      <vt:variant>
        <vt:i4>12</vt:i4>
      </vt:variant>
      <vt:variant>
        <vt:i4>0</vt:i4>
      </vt:variant>
      <vt:variant>
        <vt:i4>5</vt:i4>
      </vt:variant>
      <vt:variant>
        <vt:lpwstr>mailto:suapvillaumbra@pec.it</vt:lpwstr>
      </vt:variant>
      <vt:variant>
        <vt:lpwstr/>
      </vt:variant>
      <vt:variant>
        <vt:i4>4128809</vt:i4>
      </vt:variant>
      <vt:variant>
        <vt:i4>9</vt:i4>
      </vt:variant>
      <vt:variant>
        <vt:i4>0</vt:i4>
      </vt:variant>
      <vt:variant>
        <vt:i4>5</vt:i4>
      </vt:variant>
      <vt:variant>
        <vt:lpwstr>http://europass.cedefop.europa.eu/it/documents/curriculum-vitae</vt:lpwstr>
      </vt:variant>
      <vt:variant>
        <vt:lpwstr/>
      </vt:variant>
      <vt:variant>
        <vt:i4>5832717</vt:i4>
      </vt:variant>
      <vt:variant>
        <vt:i4>6</vt:i4>
      </vt:variant>
      <vt:variant>
        <vt:i4>0</vt:i4>
      </vt:variant>
      <vt:variant>
        <vt:i4>5</vt:i4>
      </vt:variant>
      <vt:variant>
        <vt:lpwstr>http://europass.cedefop.europa.eu/it/documents/curriculum-vitae/templates-instructions/templates/doc.doc</vt:lpwstr>
      </vt:variant>
      <vt:variant>
        <vt:lpwstr/>
      </vt:variant>
      <vt:variant>
        <vt:i4>7208994</vt:i4>
      </vt:variant>
      <vt:variant>
        <vt:i4>3</vt:i4>
      </vt:variant>
      <vt:variant>
        <vt:i4>0</vt:i4>
      </vt:variant>
      <vt:variant>
        <vt:i4>5</vt:i4>
      </vt:variant>
      <vt:variant>
        <vt:lpwstr>http://www.villaumbra.gov.it/categorie/bandi-gare-ed-avvisi</vt:lpwstr>
      </vt:variant>
      <vt:variant>
        <vt:lpwstr/>
      </vt:variant>
      <vt:variant>
        <vt:i4>5505115</vt:i4>
      </vt:variant>
      <vt:variant>
        <vt:i4>0</vt:i4>
      </vt:variant>
      <vt:variant>
        <vt:i4>0</vt:i4>
      </vt:variant>
      <vt:variant>
        <vt:i4>5</vt:i4>
      </vt:variant>
      <vt:variant>
        <vt:lpwstr>http://www.villaumbra.gov.it/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marco.martini</dc:creator>
  <cp:lastModifiedBy>Ceccarelli Chiara</cp:lastModifiedBy>
  <cp:revision>3</cp:revision>
  <cp:lastPrinted>2016-11-17T13:51:00Z</cp:lastPrinted>
  <dcterms:created xsi:type="dcterms:W3CDTF">2024-02-19T12:36:00Z</dcterms:created>
  <dcterms:modified xsi:type="dcterms:W3CDTF">2024-02-19T12:40:00Z</dcterms:modified>
</cp:coreProperties>
</file>